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0ED6" w14:textId="5DCA3853" w:rsidR="00EB5156" w:rsidRPr="004320CB" w:rsidRDefault="00EB5156" w:rsidP="0025464E">
      <w:pPr>
        <w:jc w:val="center"/>
        <w:rPr>
          <w:b/>
          <w:bCs/>
          <w:sz w:val="32"/>
          <w:szCs w:val="32"/>
        </w:rPr>
      </w:pPr>
      <w:r w:rsidRPr="004320CB">
        <w:rPr>
          <w:b/>
          <w:bCs/>
          <w:sz w:val="32"/>
          <w:szCs w:val="32"/>
        </w:rPr>
        <w:t>Die besten Hotels Österreichs</w:t>
      </w:r>
      <w:r w:rsidR="0053518C" w:rsidRPr="004320CB">
        <w:rPr>
          <w:b/>
          <w:bCs/>
          <w:sz w:val="32"/>
          <w:szCs w:val="32"/>
        </w:rPr>
        <w:t xml:space="preserve"> 2022</w:t>
      </w:r>
      <w:r w:rsidRPr="004320CB">
        <w:rPr>
          <w:b/>
          <w:bCs/>
          <w:sz w:val="32"/>
          <w:szCs w:val="32"/>
        </w:rPr>
        <w:t xml:space="preserve"> stehen fest</w:t>
      </w:r>
    </w:p>
    <w:p w14:paraId="6DF81F8D" w14:textId="77777777" w:rsidR="00C5221B" w:rsidRPr="004320CB" w:rsidRDefault="00C5221B" w:rsidP="00C5221B">
      <w:pPr>
        <w:jc w:val="center"/>
        <w:rPr>
          <w:b/>
          <w:bCs/>
          <w:sz w:val="24"/>
          <w:szCs w:val="24"/>
        </w:rPr>
      </w:pPr>
      <w:r w:rsidRPr="004320CB">
        <w:rPr>
          <w:b/>
          <w:bCs/>
          <w:sz w:val="24"/>
          <w:szCs w:val="24"/>
        </w:rPr>
        <w:t>Großer Jubel bei den Hospitality-Spitzenreitern in der Alpenrepublik</w:t>
      </w:r>
    </w:p>
    <w:p w14:paraId="68C576A2" w14:textId="77777777" w:rsidR="00E54DA5" w:rsidRPr="000776E6" w:rsidRDefault="00E54DA5" w:rsidP="00F003E8">
      <w:pPr>
        <w:rPr>
          <w:b/>
          <w:bCs/>
        </w:rPr>
      </w:pPr>
    </w:p>
    <w:p w14:paraId="74480687" w14:textId="1616157D" w:rsidR="00C5221B" w:rsidRPr="000776E6" w:rsidRDefault="00C5221B" w:rsidP="00C5221B">
      <w:pPr>
        <w:jc w:val="both"/>
        <w:rPr>
          <w:b/>
          <w:bCs/>
          <w:sz w:val="20"/>
          <w:szCs w:val="20"/>
        </w:rPr>
      </w:pPr>
      <w:r w:rsidRPr="000776E6">
        <w:rPr>
          <w:b/>
          <w:bCs/>
          <w:sz w:val="20"/>
          <w:szCs w:val="20"/>
        </w:rPr>
        <w:t xml:space="preserve">Bereits seit </w:t>
      </w:r>
      <w:r w:rsidR="000776E6">
        <w:rPr>
          <w:b/>
          <w:bCs/>
          <w:sz w:val="20"/>
          <w:szCs w:val="20"/>
        </w:rPr>
        <w:t>8</w:t>
      </w:r>
      <w:r w:rsidRPr="000776E6">
        <w:rPr>
          <w:b/>
          <w:bCs/>
          <w:sz w:val="20"/>
          <w:szCs w:val="20"/>
        </w:rPr>
        <w:t xml:space="preserve"> Jahren zeichnet der renommierte Connoisseur Circle, die führende multimediale Plattform für Luxusreisende im deutschsprachigen Raum, die besten Hotels des Landes in </w:t>
      </w:r>
      <w:r w:rsidR="000776E6" w:rsidRPr="000776E6">
        <w:rPr>
          <w:b/>
          <w:bCs/>
          <w:sz w:val="20"/>
          <w:szCs w:val="20"/>
        </w:rPr>
        <w:t>über 10</w:t>
      </w:r>
      <w:r w:rsidRPr="000776E6">
        <w:rPr>
          <w:b/>
          <w:bCs/>
          <w:sz w:val="20"/>
          <w:szCs w:val="20"/>
        </w:rPr>
        <w:t xml:space="preserve"> Kategorien aus. Das Rating „DIE BESTEN HOTELS“ ist das einzige, das Hotels im </w:t>
      </w:r>
      <w:proofErr w:type="spellStart"/>
      <w:r w:rsidRPr="000776E6">
        <w:rPr>
          <w:b/>
          <w:bCs/>
          <w:sz w:val="20"/>
          <w:szCs w:val="20"/>
        </w:rPr>
        <w:t>Luxussegement</w:t>
      </w:r>
      <w:proofErr w:type="spellEnd"/>
      <w:r w:rsidRPr="000776E6">
        <w:rPr>
          <w:b/>
          <w:bCs/>
          <w:sz w:val="20"/>
          <w:szCs w:val="20"/>
        </w:rPr>
        <w:t xml:space="preserve"> über 4 Länder Österreich, Deutschland, Schweiz und Südtirol standardisiert bewertet und so etablierter Gradmesser und Richtungsweiser für Gäste im deutschen Sprachraum ist.</w:t>
      </w:r>
    </w:p>
    <w:p w14:paraId="4832FA4E" w14:textId="66B95428" w:rsidR="004320CB" w:rsidRDefault="00EB5156" w:rsidP="004320CB">
      <w:pPr>
        <w:jc w:val="both"/>
        <w:rPr>
          <w:sz w:val="20"/>
          <w:szCs w:val="20"/>
        </w:rPr>
      </w:pPr>
      <w:r w:rsidRPr="000776E6">
        <w:rPr>
          <w:sz w:val="20"/>
          <w:szCs w:val="20"/>
        </w:rPr>
        <w:t>Mit großer Spannung w</w:t>
      </w:r>
      <w:r w:rsidR="005D4185" w:rsidRPr="000776E6">
        <w:rPr>
          <w:sz w:val="20"/>
          <w:szCs w:val="20"/>
        </w:rPr>
        <w:t>ird</w:t>
      </w:r>
      <w:r w:rsidRPr="000776E6">
        <w:rPr>
          <w:sz w:val="20"/>
          <w:szCs w:val="20"/>
        </w:rPr>
        <w:t xml:space="preserve"> das jährliche Rating DIE BESTEN HOTELS ÖSTERREICHS </w:t>
      </w:r>
      <w:r w:rsidR="00CB67EA" w:rsidRPr="000776E6">
        <w:rPr>
          <w:sz w:val="20"/>
          <w:szCs w:val="20"/>
        </w:rPr>
        <w:t xml:space="preserve">nicht nur unter den Luxusreisenden, sondern auch </w:t>
      </w:r>
      <w:r w:rsidRPr="000776E6">
        <w:rPr>
          <w:sz w:val="20"/>
          <w:szCs w:val="20"/>
        </w:rPr>
        <w:t xml:space="preserve">unter den Hoteliers erwartet. Knapp </w:t>
      </w:r>
      <w:r w:rsidR="004320CB" w:rsidRPr="004320CB">
        <w:rPr>
          <w:sz w:val="20"/>
          <w:szCs w:val="20"/>
        </w:rPr>
        <w:t xml:space="preserve">280 </w:t>
      </w:r>
      <w:r w:rsidRPr="000776E6">
        <w:rPr>
          <w:sz w:val="20"/>
          <w:szCs w:val="20"/>
        </w:rPr>
        <w:t xml:space="preserve">Hotels in Österreich haben es geschafft, </w:t>
      </w:r>
      <w:r w:rsidR="0011542E" w:rsidRPr="000776E6">
        <w:rPr>
          <w:sz w:val="20"/>
          <w:szCs w:val="20"/>
        </w:rPr>
        <w:t>sich hier zu platzieren</w:t>
      </w:r>
      <w:r w:rsidRPr="000776E6">
        <w:rPr>
          <w:sz w:val="20"/>
          <w:szCs w:val="20"/>
        </w:rPr>
        <w:t>.</w:t>
      </w:r>
      <w:r w:rsidRPr="0025464E">
        <w:rPr>
          <w:sz w:val="20"/>
          <w:szCs w:val="20"/>
        </w:rPr>
        <w:t xml:space="preserve"> </w:t>
      </w:r>
    </w:p>
    <w:p w14:paraId="648F876D" w14:textId="7B55183C" w:rsidR="00EB5156" w:rsidRPr="0025464E" w:rsidRDefault="00825A96" w:rsidP="004320CB">
      <w:pPr>
        <w:rPr>
          <w:i/>
          <w:iCs/>
          <w:sz w:val="20"/>
          <w:szCs w:val="20"/>
        </w:rPr>
      </w:pPr>
      <w:r w:rsidRPr="00825A96">
        <w:rPr>
          <w:sz w:val="20"/>
          <w:szCs w:val="20"/>
        </w:rPr>
        <w:t>„</w:t>
      </w:r>
      <w:r w:rsidRPr="004320CB">
        <w:rPr>
          <w:i/>
          <w:iCs/>
          <w:sz w:val="20"/>
          <w:szCs w:val="20"/>
        </w:rPr>
        <w:t>Alljährlich fiebern wir, wenn es heißt der CONNOISSEUR CIRCLE zeichnet „DIE BESTEN HOTELS ÖSTERREICHS“ aus. Wir sind sehr stolz in sieben Jahren unseres Bestehens bereits einmal in der Kategorie „Chalets“ gewonnen zu haben und einmal den zweiten Platz in der Kategorie „</w:t>
      </w:r>
      <w:proofErr w:type="spellStart"/>
      <w:r w:rsidRPr="004320CB">
        <w:rPr>
          <w:i/>
          <w:iCs/>
          <w:sz w:val="20"/>
          <w:szCs w:val="20"/>
        </w:rPr>
        <w:t>Hideaways</w:t>
      </w:r>
      <w:proofErr w:type="spellEnd"/>
      <w:r w:rsidRPr="004320CB">
        <w:rPr>
          <w:i/>
          <w:iCs/>
          <w:sz w:val="20"/>
          <w:szCs w:val="20"/>
        </w:rPr>
        <w:t xml:space="preserve"> mit Flair“ zu erreichen. Wir wollen neue Maßstäbe setzen und haben ein neues wie individuelles Erholungskonzept in die Realität umgesetzt. Wo Luxus abseits klassischer Hotelstrukturen in nachhaltiger Erlebnisarchitektur mit wohligem Wie-Daheim-Gefühl zelebriert wird. Das Rating ist ein Maßstab für bestes Service und ein außergewöhnliches Angebot sowie Orientierungshilfe für Reisende die das Besondere suchen. Wir feiern unsere Mitarbeiter und danken den begeisterten Gästen, der Jury und dem </w:t>
      </w:r>
      <w:proofErr w:type="spellStart"/>
      <w:r w:rsidRPr="004320CB">
        <w:rPr>
          <w:i/>
          <w:iCs/>
          <w:sz w:val="20"/>
          <w:szCs w:val="20"/>
        </w:rPr>
        <w:t>Connoisseur</w:t>
      </w:r>
      <w:proofErr w:type="spellEnd"/>
      <w:r w:rsidRPr="004320CB">
        <w:rPr>
          <w:i/>
          <w:iCs/>
          <w:sz w:val="20"/>
          <w:szCs w:val="20"/>
        </w:rPr>
        <w:t>-Team für diese Wertschätzung.“,</w:t>
      </w:r>
      <w:r w:rsidRPr="00825A96">
        <w:rPr>
          <w:sz w:val="20"/>
          <w:szCs w:val="20"/>
        </w:rPr>
        <w:t xml:space="preserve"> sagen </w:t>
      </w:r>
      <w:r w:rsidRPr="004320CB">
        <w:rPr>
          <w:b/>
          <w:sz w:val="20"/>
          <w:szCs w:val="20"/>
        </w:rPr>
        <w:t xml:space="preserve">Barbara und Andreas Reinisch, Gastgeber mit Begeisterung des </w:t>
      </w:r>
      <w:proofErr w:type="spellStart"/>
      <w:r w:rsidRPr="004320CB">
        <w:rPr>
          <w:b/>
          <w:sz w:val="20"/>
          <w:szCs w:val="20"/>
        </w:rPr>
        <w:t>Hideaways</w:t>
      </w:r>
      <w:proofErr w:type="spellEnd"/>
      <w:r w:rsidRPr="004320CB">
        <w:rPr>
          <w:b/>
          <w:sz w:val="20"/>
          <w:szCs w:val="20"/>
        </w:rPr>
        <w:t xml:space="preserve"> Hotels Golden Hill Country Chalets &amp; </w:t>
      </w:r>
      <w:proofErr w:type="spellStart"/>
      <w:r w:rsidRPr="004320CB">
        <w:rPr>
          <w:b/>
          <w:sz w:val="20"/>
          <w:szCs w:val="20"/>
        </w:rPr>
        <w:t>Suites</w:t>
      </w:r>
      <w:proofErr w:type="spellEnd"/>
      <w:r w:rsidRPr="004320CB">
        <w:rPr>
          <w:b/>
          <w:sz w:val="20"/>
          <w:szCs w:val="20"/>
        </w:rPr>
        <w:t>.</w:t>
      </w:r>
    </w:p>
    <w:p w14:paraId="2831D4E6" w14:textId="6399DD11" w:rsidR="00C5221B" w:rsidRPr="004320CB" w:rsidRDefault="000776E6" w:rsidP="00C5221B">
      <w:pPr>
        <w:jc w:val="both"/>
        <w:rPr>
          <w:b/>
          <w:bCs/>
        </w:rPr>
      </w:pPr>
      <w:r w:rsidRPr="004320CB">
        <w:rPr>
          <w:b/>
          <w:bCs/>
        </w:rPr>
        <w:t>Spitzen-</w:t>
      </w:r>
      <w:r w:rsidR="00044F6C" w:rsidRPr="004320CB">
        <w:rPr>
          <w:b/>
          <w:bCs/>
        </w:rPr>
        <w:t>Qualität</w:t>
      </w:r>
      <w:r w:rsidRPr="004320CB">
        <w:rPr>
          <w:b/>
          <w:bCs/>
        </w:rPr>
        <w:t xml:space="preserve"> </w:t>
      </w:r>
      <w:r w:rsidR="009460ED" w:rsidRPr="004320CB">
        <w:rPr>
          <w:b/>
          <w:bCs/>
        </w:rPr>
        <w:t>zwischen Höhen</w:t>
      </w:r>
      <w:r w:rsidR="00906F0F" w:rsidRPr="004320CB">
        <w:rPr>
          <w:b/>
          <w:bCs/>
        </w:rPr>
        <w:t xml:space="preserve"> </w:t>
      </w:r>
      <w:r w:rsidR="009460ED" w:rsidRPr="004320CB">
        <w:rPr>
          <w:b/>
          <w:bCs/>
        </w:rPr>
        <w:t>-und Seeluft</w:t>
      </w:r>
    </w:p>
    <w:p w14:paraId="73936460" w14:textId="63E18A97" w:rsidR="00825A96" w:rsidRPr="004320CB" w:rsidRDefault="00906F0F" w:rsidP="004320CB">
      <w:pPr>
        <w:rPr>
          <w:sz w:val="20"/>
          <w:szCs w:val="20"/>
        </w:rPr>
      </w:pPr>
      <w:r w:rsidRPr="00850A0D">
        <w:rPr>
          <w:sz w:val="20"/>
          <w:szCs w:val="20"/>
        </w:rPr>
        <w:t>Viele Häuser in Österreichs Berg</w:t>
      </w:r>
      <w:r w:rsidR="0068453A" w:rsidRPr="00850A0D">
        <w:rPr>
          <w:sz w:val="20"/>
          <w:szCs w:val="20"/>
        </w:rPr>
        <w:t xml:space="preserve"> -und See</w:t>
      </w:r>
      <w:r w:rsidRPr="00850A0D">
        <w:rPr>
          <w:sz w:val="20"/>
          <w:szCs w:val="20"/>
        </w:rPr>
        <w:t xml:space="preserve">regionen platzierten </w:t>
      </w:r>
      <w:r w:rsidR="0068453A" w:rsidRPr="00850A0D">
        <w:rPr>
          <w:sz w:val="20"/>
          <w:szCs w:val="20"/>
        </w:rPr>
        <w:t>zum wiederholten Mal</w:t>
      </w:r>
      <w:r w:rsidRPr="00850A0D">
        <w:rPr>
          <w:sz w:val="20"/>
          <w:szCs w:val="20"/>
        </w:rPr>
        <w:t xml:space="preserve"> auf den vorderen Plätzen</w:t>
      </w:r>
      <w:r w:rsidR="0068453A" w:rsidRPr="00850A0D">
        <w:rPr>
          <w:sz w:val="20"/>
          <w:szCs w:val="20"/>
        </w:rPr>
        <w:t>. Darunter gab es einige die ihren wohlverdienten Platz 1 auch in diesem Jahr verteidigen konnten:</w:t>
      </w:r>
      <w:r w:rsidR="00825A96">
        <w:rPr>
          <w:sz w:val="20"/>
          <w:szCs w:val="20"/>
        </w:rPr>
        <w:br/>
      </w:r>
      <w:r w:rsidR="00825A96" w:rsidRPr="00825A96">
        <w:rPr>
          <w:rFonts w:cstheme="minorHAnsi"/>
          <w:color w:val="4D4D4D"/>
          <w:sz w:val="20"/>
          <w:szCs w:val="20"/>
          <w:lang w:val="de-DE"/>
        </w:rPr>
        <w:t xml:space="preserve">Das </w:t>
      </w:r>
      <w:r w:rsidR="00825A96" w:rsidRPr="00825A96">
        <w:rPr>
          <w:rFonts w:cstheme="minorHAnsi"/>
          <w:b/>
          <w:bCs/>
          <w:color w:val="4D4D4D"/>
          <w:sz w:val="20"/>
          <w:szCs w:val="20"/>
          <w:lang w:val="de-DE"/>
        </w:rPr>
        <w:t xml:space="preserve">Familien Natur Resort Moar Gut </w:t>
      </w:r>
      <w:r w:rsidR="00825A96" w:rsidRPr="00825A96">
        <w:rPr>
          <w:rFonts w:cstheme="minorHAnsi"/>
          <w:color w:val="4D4D4D"/>
          <w:sz w:val="20"/>
          <w:szCs w:val="20"/>
          <w:lang w:val="de-DE"/>
        </w:rPr>
        <w:t xml:space="preserve">im </w:t>
      </w:r>
      <w:proofErr w:type="spellStart"/>
      <w:r w:rsidR="00825A96" w:rsidRPr="00825A96">
        <w:rPr>
          <w:rFonts w:cstheme="minorHAnsi"/>
          <w:color w:val="4D4D4D"/>
          <w:sz w:val="20"/>
          <w:szCs w:val="20"/>
          <w:lang w:val="de-DE"/>
        </w:rPr>
        <w:t>Salzburgerland</w:t>
      </w:r>
      <w:proofErr w:type="spellEnd"/>
      <w:r w:rsidR="00825A96" w:rsidRPr="00825A96">
        <w:rPr>
          <w:rFonts w:cstheme="minorHAnsi"/>
          <w:color w:val="4D4D4D"/>
          <w:sz w:val="20"/>
          <w:szCs w:val="20"/>
          <w:lang w:val="de-DE"/>
        </w:rPr>
        <w:t xml:space="preserve"> (Platz 1, Familienhotels),</w:t>
      </w:r>
      <w:r w:rsidR="00825A96" w:rsidRPr="00825A96">
        <w:rPr>
          <w:rFonts w:cstheme="minorHAnsi"/>
          <w:b/>
          <w:bCs/>
          <w:color w:val="4D4D4D"/>
          <w:sz w:val="20"/>
          <w:szCs w:val="20"/>
          <w:lang w:val="de-DE"/>
        </w:rPr>
        <w:t xml:space="preserve"> Der Lärchenhof bei St. Johann in Tiro</w:t>
      </w:r>
      <w:r w:rsidR="00825A96" w:rsidRPr="00825A96">
        <w:rPr>
          <w:rFonts w:cstheme="minorHAnsi"/>
          <w:color w:val="4D4D4D"/>
          <w:sz w:val="20"/>
          <w:szCs w:val="20"/>
          <w:lang w:val="de-DE"/>
        </w:rPr>
        <w:t xml:space="preserve">l (Platz 1, Hotels für Aktive), das </w:t>
      </w:r>
      <w:r w:rsidR="00825A96" w:rsidRPr="00825A96">
        <w:rPr>
          <w:rFonts w:cstheme="minorHAnsi"/>
          <w:b/>
          <w:bCs/>
          <w:color w:val="4D4D4D"/>
          <w:sz w:val="20"/>
          <w:szCs w:val="20"/>
          <w:lang w:val="de-DE"/>
        </w:rPr>
        <w:t>Posthotel Achenkirch am Achensee</w:t>
      </w:r>
      <w:r w:rsidR="00825A96" w:rsidRPr="00825A96">
        <w:rPr>
          <w:rFonts w:cstheme="minorHAnsi"/>
          <w:color w:val="4D4D4D"/>
          <w:sz w:val="20"/>
          <w:szCs w:val="20"/>
          <w:lang w:val="de-DE"/>
        </w:rPr>
        <w:t xml:space="preserve"> (Platz 1 Wellnesshotels), der </w:t>
      </w:r>
      <w:proofErr w:type="spellStart"/>
      <w:r w:rsidR="00825A96" w:rsidRPr="00825A96">
        <w:rPr>
          <w:rFonts w:cstheme="minorHAnsi"/>
          <w:b/>
          <w:bCs/>
          <w:color w:val="4D4D4D"/>
          <w:sz w:val="20"/>
          <w:szCs w:val="20"/>
          <w:lang w:val="de-DE"/>
        </w:rPr>
        <w:t>Lanserhof</w:t>
      </w:r>
      <w:proofErr w:type="spellEnd"/>
      <w:r w:rsidR="00825A96" w:rsidRPr="00825A96">
        <w:rPr>
          <w:rFonts w:cstheme="minorHAnsi"/>
          <w:b/>
          <w:bCs/>
          <w:color w:val="4D4D4D"/>
          <w:sz w:val="20"/>
          <w:szCs w:val="20"/>
          <w:lang w:val="de-DE"/>
        </w:rPr>
        <w:t xml:space="preserve"> </w:t>
      </w:r>
      <w:proofErr w:type="spellStart"/>
      <w:r w:rsidR="00825A96" w:rsidRPr="00825A96">
        <w:rPr>
          <w:rFonts w:cstheme="minorHAnsi"/>
          <w:b/>
          <w:bCs/>
          <w:color w:val="4D4D4D"/>
          <w:sz w:val="20"/>
          <w:szCs w:val="20"/>
          <w:lang w:val="de-DE"/>
        </w:rPr>
        <w:t>Lans</w:t>
      </w:r>
      <w:proofErr w:type="spellEnd"/>
      <w:r w:rsidR="00825A96" w:rsidRPr="00825A96">
        <w:rPr>
          <w:rFonts w:cstheme="minorHAnsi"/>
          <w:color w:val="4D4D4D"/>
          <w:sz w:val="20"/>
          <w:szCs w:val="20"/>
          <w:lang w:val="de-DE"/>
        </w:rPr>
        <w:t xml:space="preserve"> bei Innsbruck (Platz 1, Top Medical </w:t>
      </w:r>
      <w:proofErr w:type="spellStart"/>
      <w:r w:rsidR="00825A96" w:rsidRPr="00825A96">
        <w:rPr>
          <w:rFonts w:cstheme="minorHAnsi"/>
          <w:color w:val="4D4D4D"/>
          <w:sz w:val="20"/>
          <w:szCs w:val="20"/>
          <w:lang w:val="de-DE"/>
        </w:rPr>
        <w:t>Spa</w:t>
      </w:r>
      <w:proofErr w:type="spellEnd"/>
      <w:r w:rsidR="00825A96" w:rsidRPr="00825A96">
        <w:rPr>
          <w:rFonts w:cstheme="minorHAnsi"/>
          <w:color w:val="4D4D4D"/>
          <w:sz w:val="20"/>
          <w:szCs w:val="20"/>
          <w:lang w:val="de-DE"/>
        </w:rPr>
        <w:t xml:space="preserve">), </w:t>
      </w:r>
      <w:r w:rsidR="00825A96" w:rsidRPr="00825A96">
        <w:rPr>
          <w:rFonts w:cstheme="minorHAnsi"/>
          <w:b/>
          <w:bCs/>
          <w:color w:val="4D4D4D"/>
          <w:sz w:val="20"/>
          <w:szCs w:val="20"/>
          <w:lang w:val="de-DE"/>
        </w:rPr>
        <w:t xml:space="preserve">Das </w:t>
      </w:r>
      <w:proofErr w:type="spellStart"/>
      <w:r w:rsidR="00825A96" w:rsidRPr="00825A96">
        <w:rPr>
          <w:rFonts w:cstheme="minorHAnsi"/>
          <w:b/>
          <w:bCs/>
          <w:color w:val="4D4D4D"/>
          <w:sz w:val="20"/>
          <w:szCs w:val="20"/>
          <w:lang w:val="de-DE"/>
        </w:rPr>
        <w:t>Edelweiss</w:t>
      </w:r>
      <w:proofErr w:type="spellEnd"/>
      <w:r w:rsidR="00825A96" w:rsidRPr="00825A96">
        <w:rPr>
          <w:rFonts w:cstheme="minorHAnsi"/>
          <w:b/>
          <w:bCs/>
          <w:color w:val="4D4D4D"/>
          <w:sz w:val="20"/>
          <w:szCs w:val="20"/>
          <w:lang w:val="de-DE"/>
        </w:rPr>
        <w:t xml:space="preserve"> Salzburg Mountain</w:t>
      </w:r>
      <w:r w:rsidR="00825A96" w:rsidRPr="00825A96">
        <w:rPr>
          <w:rFonts w:cstheme="minorHAnsi"/>
          <w:color w:val="4D4D4D"/>
          <w:sz w:val="20"/>
          <w:szCs w:val="20"/>
          <w:lang w:val="de-DE"/>
        </w:rPr>
        <w:t xml:space="preserve"> </w:t>
      </w:r>
      <w:r w:rsidR="00825A96" w:rsidRPr="00825A96">
        <w:rPr>
          <w:rFonts w:cstheme="minorHAnsi"/>
          <w:b/>
          <w:bCs/>
          <w:color w:val="4D4D4D"/>
          <w:sz w:val="20"/>
          <w:szCs w:val="20"/>
          <w:lang w:val="de-DE"/>
        </w:rPr>
        <w:t xml:space="preserve">Resort </w:t>
      </w:r>
      <w:r w:rsidR="00825A96" w:rsidRPr="00825A96">
        <w:rPr>
          <w:rFonts w:cstheme="minorHAnsi"/>
          <w:color w:val="4D4D4D"/>
          <w:sz w:val="20"/>
          <w:szCs w:val="20"/>
          <w:lang w:val="de-DE"/>
        </w:rPr>
        <w:t xml:space="preserve">in Großarl (Platz 1, Berg- &amp; Winterhotels) und das </w:t>
      </w:r>
      <w:r w:rsidR="00825A96" w:rsidRPr="00825A96">
        <w:rPr>
          <w:rFonts w:cstheme="minorHAnsi"/>
          <w:b/>
          <w:bCs/>
          <w:color w:val="4D4D4D"/>
          <w:sz w:val="20"/>
          <w:szCs w:val="20"/>
          <w:lang w:val="de-DE"/>
        </w:rPr>
        <w:t>Park Hyatt Vienna</w:t>
      </w:r>
      <w:r w:rsidR="00825A96" w:rsidRPr="00825A96">
        <w:rPr>
          <w:rFonts w:cstheme="minorHAnsi"/>
          <w:color w:val="4D4D4D"/>
          <w:sz w:val="20"/>
          <w:szCs w:val="20"/>
          <w:lang w:val="de-DE"/>
        </w:rPr>
        <w:t xml:space="preserve"> (1. Platz Stadthotels). Mit dem </w:t>
      </w:r>
      <w:r w:rsidR="00825A96" w:rsidRPr="00825A96">
        <w:rPr>
          <w:rFonts w:cstheme="minorHAnsi"/>
          <w:b/>
          <w:bCs/>
          <w:color w:val="4D4D4D"/>
          <w:sz w:val="20"/>
          <w:szCs w:val="20"/>
          <w:lang w:val="de-DE"/>
        </w:rPr>
        <w:t xml:space="preserve">Golden Hill Country Chalets &amp; </w:t>
      </w:r>
      <w:proofErr w:type="spellStart"/>
      <w:r w:rsidR="00825A96" w:rsidRPr="00825A96">
        <w:rPr>
          <w:rFonts w:cstheme="minorHAnsi"/>
          <w:b/>
          <w:bCs/>
          <w:color w:val="4D4D4D"/>
          <w:sz w:val="20"/>
          <w:szCs w:val="20"/>
          <w:lang w:val="de-DE"/>
        </w:rPr>
        <w:t>Suite</w:t>
      </w:r>
      <w:r w:rsidR="00825A96" w:rsidRPr="00825A96">
        <w:rPr>
          <w:rFonts w:cstheme="minorHAnsi"/>
          <w:color w:val="4D4D4D"/>
          <w:sz w:val="20"/>
          <w:szCs w:val="20"/>
          <w:lang w:val="de-DE"/>
        </w:rPr>
        <w:t>s</w:t>
      </w:r>
      <w:proofErr w:type="spellEnd"/>
      <w:r w:rsidR="00825A96" w:rsidRPr="00825A96">
        <w:rPr>
          <w:rFonts w:cstheme="minorHAnsi"/>
          <w:color w:val="4D4D4D"/>
          <w:sz w:val="20"/>
          <w:szCs w:val="20"/>
          <w:lang w:val="de-DE"/>
        </w:rPr>
        <w:t xml:space="preserve"> kann auch die Steiermark mit einem Siegerhotel in der Kategorie </w:t>
      </w:r>
      <w:proofErr w:type="spellStart"/>
      <w:r w:rsidR="00825A96" w:rsidRPr="00825A96">
        <w:rPr>
          <w:rFonts w:cstheme="minorHAnsi"/>
          <w:color w:val="4D4D4D"/>
          <w:sz w:val="20"/>
          <w:szCs w:val="20"/>
          <w:lang w:val="de-DE"/>
        </w:rPr>
        <w:t>Hideaways</w:t>
      </w:r>
      <w:proofErr w:type="spellEnd"/>
      <w:r w:rsidR="00825A96" w:rsidRPr="00825A96">
        <w:rPr>
          <w:rFonts w:cstheme="minorHAnsi"/>
          <w:color w:val="4D4D4D"/>
          <w:sz w:val="20"/>
          <w:szCs w:val="20"/>
          <w:lang w:val="de-DE"/>
        </w:rPr>
        <w:t xml:space="preserve"> mit Flair aufzeigen. </w:t>
      </w:r>
      <w:r w:rsidR="00825A96">
        <w:rPr>
          <w:rFonts w:cstheme="minorHAnsi"/>
          <w:color w:val="4D4D4D"/>
          <w:sz w:val="20"/>
          <w:szCs w:val="20"/>
          <w:lang w:val="de-DE"/>
        </w:rPr>
        <w:t xml:space="preserve">Das </w:t>
      </w:r>
      <w:proofErr w:type="spellStart"/>
      <w:r w:rsidR="00825A96" w:rsidRPr="00825A96">
        <w:rPr>
          <w:rFonts w:cstheme="minorHAnsi"/>
          <w:b/>
          <w:bCs/>
          <w:color w:val="4D4D4D"/>
          <w:sz w:val="20"/>
          <w:szCs w:val="20"/>
          <w:lang w:val="de-DE"/>
        </w:rPr>
        <w:t>Priesteregg</w:t>
      </w:r>
      <w:proofErr w:type="spellEnd"/>
      <w:r w:rsidR="00825A96" w:rsidRPr="00825A96">
        <w:rPr>
          <w:rFonts w:cstheme="minorHAnsi"/>
          <w:b/>
          <w:bCs/>
          <w:color w:val="4D4D4D"/>
          <w:sz w:val="20"/>
          <w:szCs w:val="20"/>
          <w:lang w:val="de-DE"/>
        </w:rPr>
        <w:t xml:space="preserve"> Premium Eco Resort</w:t>
      </w:r>
      <w:r w:rsidR="00825A96" w:rsidRPr="00825A96">
        <w:rPr>
          <w:rFonts w:cstheme="minorHAnsi"/>
          <w:color w:val="4D4D4D"/>
          <w:sz w:val="20"/>
          <w:szCs w:val="20"/>
          <w:lang w:val="de-DE"/>
        </w:rPr>
        <w:t xml:space="preserve"> gewann die Kategorie Chalets und d</w:t>
      </w:r>
      <w:r w:rsidR="00825A96">
        <w:rPr>
          <w:rFonts w:cstheme="minorHAnsi"/>
          <w:color w:val="4D4D4D"/>
          <w:sz w:val="20"/>
          <w:szCs w:val="20"/>
          <w:lang w:val="de-DE"/>
        </w:rPr>
        <w:t xml:space="preserve">as </w:t>
      </w:r>
      <w:r w:rsidR="00825A96" w:rsidRPr="00825A96">
        <w:rPr>
          <w:rFonts w:cstheme="minorHAnsi"/>
          <w:b/>
          <w:bCs/>
          <w:color w:val="4D4D4D"/>
          <w:sz w:val="20"/>
          <w:szCs w:val="20"/>
          <w:lang w:val="de-DE"/>
        </w:rPr>
        <w:t>Naturhotel Waldklause</w:t>
      </w:r>
      <w:r w:rsidR="00825A96" w:rsidRPr="00825A96">
        <w:rPr>
          <w:rFonts w:cstheme="minorHAnsi"/>
          <w:color w:val="4D4D4D"/>
          <w:sz w:val="20"/>
          <w:szCs w:val="20"/>
          <w:lang w:val="de-DE"/>
        </w:rPr>
        <w:t xml:space="preserve"> wurde als bestes Naturhotel ausgezeichnet.</w:t>
      </w:r>
    </w:p>
    <w:p w14:paraId="787EAE62" w14:textId="77777777" w:rsidR="00825A96" w:rsidRPr="00825A96" w:rsidRDefault="00825A96" w:rsidP="00825A96">
      <w:pPr>
        <w:autoSpaceDE w:val="0"/>
        <w:autoSpaceDN w:val="0"/>
        <w:adjustRightInd w:val="0"/>
        <w:spacing w:after="0" w:line="240" w:lineRule="auto"/>
        <w:rPr>
          <w:rFonts w:cstheme="minorHAnsi"/>
          <w:color w:val="4D4D4D"/>
          <w:sz w:val="20"/>
          <w:szCs w:val="20"/>
          <w:lang w:val="de-DE"/>
        </w:rPr>
      </w:pPr>
    </w:p>
    <w:p w14:paraId="67BA7D3C" w14:textId="2EF4DB04" w:rsidR="00906F0F" w:rsidRPr="00825A96" w:rsidRDefault="00825A96" w:rsidP="00825A96">
      <w:pPr>
        <w:rPr>
          <w:rFonts w:cstheme="minorHAnsi"/>
          <w:sz w:val="20"/>
          <w:szCs w:val="20"/>
        </w:rPr>
      </w:pPr>
      <w:r w:rsidRPr="00825A96">
        <w:rPr>
          <w:rFonts w:cstheme="minorHAnsi"/>
          <w:color w:val="4D4D4D"/>
          <w:sz w:val="20"/>
          <w:szCs w:val="20"/>
          <w:lang w:val="de-DE"/>
        </w:rPr>
        <w:t xml:space="preserve">Geballte Spitzenleistung auch auf den Plätzen 2 und 3 auf denen die Jury mehrfach Doppelbesetzungen bekanntgeben konnte. So teilen sich das </w:t>
      </w:r>
      <w:r w:rsidRPr="00825A96">
        <w:rPr>
          <w:rFonts w:cstheme="minorHAnsi"/>
          <w:b/>
          <w:bCs/>
          <w:color w:val="4D4D4D"/>
          <w:sz w:val="20"/>
          <w:szCs w:val="20"/>
          <w:lang w:val="de-DE"/>
        </w:rPr>
        <w:t xml:space="preserve">Cinderella Diamond </w:t>
      </w:r>
      <w:proofErr w:type="spellStart"/>
      <w:r w:rsidRPr="00825A96">
        <w:rPr>
          <w:rFonts w:cstheme="minorHAnsi"/>
          <w:color w:val="4D4D4D"/>
          <w:sz w:val="20"/>
          <w:szCs w:val="20"/>
          <w:lang w:val="de-DE"/>
        </w:rPr>
        <w:t>Spa</w:t>
      </w:r>
      <w:proofErr w:type="spellEnd"/>
      <w:r w:rsidRPr="00825A96">
        <w:rPr>
          <w:rFonts w:cstheme="minorHAnsi"/>
          <w:color w:val="4D4D4D"/>
          <w:sz w:val="20"/>
          <w:szCs w:val="20"/>
          <w:lang w:val="de-DE"/>
        </w:rPr>
        <w:t xml:space="preserve"> &amp; Resort und das </w:t>
      </w:r>
      <w:r w:rsidRPr="00825A96">
        <w:rPr>
          <w:rFonts w:cstheme="minorHAnsi"/>
          <w:b/>
          <w:bCs/>
          <w:color w:val="4D4D4D"/>
          <w:sz w:val="20"/>
          <w:szCs w:val="20"/>
          <w:lang w:val="de-DE"/>
        </w:rPr>
        <w:t xml:space="preserve">Hotel </w:t>
      </w:r>
      <w:proofErr w:type="spellStart"/>
      <w:r w:rsidRPr="00825A96">
        <w:rPr>
          <w:rFonts w:cstheme="minorHAnsi"/>
          <w:b/>
          <w:bCs/>
          <w:color w:val="4D4D4D"/>
          <w:sz w:val="20"/>
          <w:szCs w:val="20"/>
          <w:lang w:val="de-DE"/>
        </w:rPr>
        <w:t>Nesslerhof</w:t>
      </w:r>
      <w:proofErr w:type="spellEnd"/>
      <w:r w:rsidRPr="00825A96">
        <w:rPr>
          <w:rFonts w:cstheme="minorHAnsi"/>
          <w:b/>
          <w:bCs/>
          <w:color w:val="4D4D4D"/>
          <w:sz w:val="20"/>
          <w:szCs w:val="20"/>
          <w:lang w:val="de-DE"/>
        </w:rPr>
        <w:t xml:space="preserve"> </w:t>
      </w:r>
      <w:r w:rsidRPr="00825A96">
        <w:rPr>
          <w:rFonts w:cstheme="minorHAnsi"/>
          <w:color w:val="4D4D4D"/>
          <w:sz w:val="20"/>
          <w:szCs w:val="20"/>
          <w:lang w:val="de-DE"/>
        </w:rPr>
        <w:t xml:space="preserve">den 2. Platz in der Kategorie Hotels für Aktive, das </w:t>
      </w:r>
      <w:proofErr w:type="spellStart"/>
      <w:r w:rsidRPr="00825A96">
        <w:rPr>
          <w:rFonts w:cstheme="minorHAnsi"/>
          <w:b/>
          <w:bCs/>
          <w:color w:val="4D4D4D"/>
          <w:sz w:val="20"/>
          <w:szCs w:val="20"/>
          <w:lang w:val="de-DE"/>
        </w:rPr>
        <w:t>Juffing</w:t>
      </w:r>
      <w:proofErr w:type="spellEnd"/>
      <w:r w:rsidRPr="00825A96">
        <w:rPr>
          <w:rFonts w:cstheme="minorHAnsi"/>
          <w:b/>
          <w:bCs/>
          <w:color w:val="4D4D4D"/>
          <w:sz w:val="20"/>
          <w:szCs w:val="20"/>
          <w:lang w:val="de-DE"/>
        </w:rPr>
        <w:t xml:space="preserve"> Hotel &amp; </w:t>
      </w:r>
      <w:proofErr w:type="spellStart"/>
      <w:r w:rsidRPr="00825A96">
        <w:rPr>
          <w:rFonts w:cstheme="minorHAnsi"/>
          <w:b/>
          <w:bCs/>
          <w:color w:val="4D4D4D"/>
          <w:sz w:val="20"/>
          <w:szCs w:val="20"/>
          <w:lang w:val="de-DE"/>
        </w:rPr>
        <w:t>Spa</w:t>
      </w:r>
      <w:proofErr w:type="spellEnd"/>
      <w:r w:rsidRPr="00825A96">
        <w:rPr>
          <w:rFonts w:cstheme="minorHAnsi"/>
          <w:color w:val="4D4D4D"/>
          <w:sz w:val="20"/>
          <w:szCs w:val="20"/>
          <w:lang w:val="de-DE"/>
        </w:rPr>
        <w:t xml:space="preserve"> und das </w:t>
      </w:r>
      <w:r w:rsidRPr="00825A96">
        <w:rPr>
          <w:rFonts w:cstheme="minorHAnsi"/>
          <w:b/>
          <w:bCs/>
          <w:color w:val="4D4D4D"/>
          <w:sz w:val="20"/>
          <w:szCs w:val="20"/>
          <w:lang w:val="de-DE"/>
        </w:rPr>
        <w:t xml:space="preserve">Vitalquelle Montafon </w:t>
      </w:r>
      <w:r w:rsidRPr="00825A96">
        <w:rPr>
          <w:rFonts w:cstheme="minorHAnsi"/>
          <w:color w:val="4D4D4D"/>
          <w:sz w:val="20"/>
          <w:szCs w:val="20"/>
          <w:lang w:val="de-DE"/>
        </w:rPr>
        <w:t xml:space="preserve">den 3. Platz in der Kategorie </w:t>
      </w:r>
      <w:proofErr w:type="spellStart"/>
      <w:r w:rsidRPr="00825A96">
        <w:rPr>
          <w:rFonts w:cstheme="minorHAnsi"/>
          <w:color w:val="4D4D4D"/>
          <w:sz w:val="20"/>
          <w:szCs w:val="20"/>
          <w:lang w:val="de-DE"/>
        </w:rPr>
        <w:t>Hideaways</w:t>
      </w:r>
      <w:proofErr w:type="spellEnd"/>
      <w:r w:rsidRPr="00825A96">
        <w:rPr>
          <w:rFonts w:cstheme="minorHAnsi"/>
          <w:color w:val="4D4D4D"/>
          <w:sz w:val="20"/>
          <w:szCs w:val="20"/>
          <w:lang w:val="de-DE"/>
        </w:rPr>
        <w:t xml:space="preserve"> mit Flair, das </w:t>
      </w:r>
      <w:r w:rsidRPr="00825A96">
        <w:rPr>
          <w:rFonts w:cstheme="minorHAnsi"/>
          <w:b/>
          <w:bCs/>
          <w:color w:val="4D4D4D"/>
          <w:sz w:val="20"/>
          <w:szCs w:val="20"/>
          <w:lang w:val="de-DE"/>
        </w:rPr>
        <w:t xml:space="preserve">European Ayurveda Resort </w:t>
      </w:r>
      <w:proofErr w:type="spellStart"/>
      <w:r w:rsidRPr="00825A96">
        <w:rPr>
          <w:rFonts w:cstheme="minorHAnsi"/>
          <w:b/>
          <w:bCs/>
          <w:color w:val="4D4D4D"/>
          <w:sz w:val="20"/>
          <w:szCs w:val="20"/>
          <w:lang w:val="de-DE"/>
        </w:rPr>
        <w:t>Sonnhof</w:t>
      </w:r>
      <w:proofErr w:type="spellEnd"/>
      <w:r w:rsidRPr="00825A96">
        <w:rPr>
          <w:rFonts w:cstheme="minorHAnsi"/>
          <w:color w:val="4D4D4D"/>
          <w:sz w:val="20"/>
          <w:szCs w:val="20"/>
          <w:lang w:val="de-DE"/>
        </w:rPr>
        <w:t xml:space="preserve"> und das </w:t>
      </w:r>
      <w:r w:rsidRPr="00825A96">
        <w:rPr>
          <w:rFonts w:cstheme="minorHAnsi"/>
          <w:b/>
          <w:bCs/>
          <w:color w:val="4D4D4D"/>
          <w:sz w:val="20"/>
          <w:szCs w:val="20"/>
          <w:lang w:val="de-DE"/>
        </w:rPr>
        <w:t xml:space="preserve">Ayurveda Resort </w:t>
      </w:r>
      <w:proofErr w:type="spellStart"/>
      <w:r w:rsidRPr="00825A96">
        <w:rPr>
          <w:rFonts w:cstheme="minorHAnsi"/>
          <w:b/>
          <w:bCs/>
          <w:color w:val="4D4D4D"/>
          <w:sz w:val="20"/>
          <w:szCs w:val="20"/>
          <w:lang w:val="de-DE"/>
        </w:rPr>
        <w:t>Mandira</w:t>
      </w:r>
      <w:proofErr w:type="spellEnd"/>
      <w:r w:rsidRPr="00825A96">
        <w:rPr>
          <w:rFonts w:cstheme="minorHAnsi"/>
          <w:b/>
          <w:bCs/>
          <w:color w:val="4D4D4D"/>
          <w:sz w:val="20"/>
          <w:szCs w:val="20"/>
          <w:lang w:val="de-DE"/>
        </w:rPr>
        <w:t xml:space="preserve"> </w:t>
      </w:r>
      <w:r w:rsidRPr="00825A96">
        <w:rPr>
          <w:rFonts w:cstheme="minorHAnsi"/>
          <w:color w:val="4D4D4D"/>
          <w:sz w:val="20"/>
          <w:szCs w:val="20"/>
          <w:lang w:val="de-DE"/>
        </w:rPr>
        <w:t xml:space="preserve">den 2. Platz in der Kategorie Top Medical </w:t>
      </w:r>
      <w:proofErr w:type="spellStart"/>
      <w:r w:rsidRPr="00825A96">
        <w:rPr>
          <w:rFonts w:cstheme="minorHAnsi"/>
          <w:color w:val="4D4D4D"/>
          <w:sz w:val="20"/>
          <w:szCs w:val="20"/>
          <w:lang w:val="de-DE"/>
        </w:rPr>
        <w:t>Spa</w:t>
      </w:r>
      <w:proofErr w:type="spellEnd"/>
      <w:r w:rsidRPr="00825A96">
        <w:rPr>
          <w:rFonts w:cstheme="minorHAnsi"/>
          <w:color w:val="4D4D4D"/>
          <w:sz w:val="20"/>
          <w:szCs w:val="20"/>
          <w:lang w:val="de-DE"/>
        </w:rPr>
        <w:t xml:space="preserve"> und das </w:t>
      </w:r>
      <w:r w:rsidRPr="00825A96">
        <w:rPr>
          <w:rFonts w:cstheme="minorHAnsi"/>
          <w:b/>
          <w:bCs/>
          <w:color w:val="4D4D4D"/>
          <w:sz w:val="20"/>
          <w:szCs w:val="20"/>
          <w:lang w:val="de-DE"/>
        </w:rPr>
        <w:t>Mountain Resort Feuerberg</w:t>
      </w:r>
      <w:r w:rsidRPr="00825A96">
        <w:rPr>
          <w:rFonts w:cstheme="minorHAnsi"/>
          <w:color w:val="4D4D4D"/>
          <w:sz w:val="20"/>
          <w:szCs w:val="20"/>
          <w:lang w:val="de-DE"/>
        </w:rPr>
        <w:t xml:space="preserve"> und das </w:t>
      </w:r>
      <w:r w:rsidRPr="00825A96">
        <w:rPr>
          <w:rFonts w:cstheme="minorHAnsi"/>
          <w:b/>
          <w:bCs/>
          <w:color w:val="4D4D4D"/>
          <w:sz w:val="20"/>
          <w:szCs w:val="20"/>
          <w:lang w:val="de-DE"/>
        </w:rPr>
        <w:t>Alpin Resort Sacher Seefeld-Tirol</w:t>
      </w:r>
      <w:r w:rsidRPr="00825A96">
        <w:rPr>
          <w:rFonts w:cstheme="minorHAnsi"/>
          <w:color w:val="4D4D4D"/>
          <w:sz w:val="20"/>
          <w:szCs w:val="20"/>
          <w:lang w:val="de-DE"/>
        </w:rPr>
        <w:t xml:space="preserve"> den 3.  Platz in der Kategorie Wellness. Letzteres ist seit der Neuübernahme durch Familie Sacher zum ersten Mal im Rating der „Besten Hotels Österreichs“ vertreten.</w:t>
      </w:r>
    </w:p>
    <w:p w14:paraId="166DD3F4" w14:textId="2C3E537B" w:rsidR="00906F0F" w:rsidRPr="00825A96" w:rsidRDefault="00044F6C" w:rsidP="00C5221B">
      <w:pPr>
        <w:jc w:val="both"/>
        <w:rPr>
          <w:sz w:val="20"/>
          <w:szCs w:val="20"/>
        </w:rPr>
      </w:pPr>
      <w:r>
        <w:rPr>
          <w:sz w:val="20"/>
          <w:szCs w:val="20"/>
        </w:rPr>
        <w:t>G</w:t>
      </w:r>
      <w:r w:rsidR="00B50C6B">
        <w:rPr>
          <w:sz w:val="20"/>
          <w:szCs w:val="20"/>
        </w:rPr>
        <w:t xml:space="preserve">anz eindeutig gestaltete sich das Rating der besten </w:t>
      </w:r>
      <w:r w:rsidR="00B50C6B" w:rsidRPr="00B50C6B">
        <w:rPr>
          <w:i/>
          <w:sz w:val="20"/>
          <w:szCs w:val="20"/>
        </w:rPr>
        <w:t>Boutique &amp; Design Hotels</w:t>
      </w:r>
      <w:r w:rsidR="00B50C6B">
        <w:rPr>
          <w:sz w:val="20"/>
          <w:szCs w:val="20"/>
        </w:rPr>
        <w:t xml:space="preserve">. Hier konnte sich das </w:t>
      </w:r>
      <w:proofErr w:type="spellStart"/>
      <w:r w:rsidR="00B50C6B" w:rsidRPr="00B50C6B">
        <w:rPr>
          <w:b/>
          <w:sz w:val="20"/>
          <w:szCs w:val="20"/>
        </w:rPr>
        <w:t>Gradonna</w:t>
      </w:r>
      <w:proofErr w:type="spellEnd"/>
      <w:r w:rsidR="00B50C6B" w:rsidRPr="00B50C6B">
        <w:rPr>
          <w:b/>
          <w:sz w:val="20"/>
          <w:szCs w:val="20"/>
        </w:rPr>
        <w:t xml:space="preserve"> Mou</w:t>
      </w:r>
      <w:r w:rsidR="006805A6">
        <w:rPr>
          <w:b/>
          <w:sz w:val="20"/>
          <w:szCs w:val="20"/>
        </w:rPr>
        <w:t>n</w:t>
      </w:r>
      <w:r w:rsidR="00B50C6B" w:rsidRPr="00B50C6B">
        <w:rPr>
          <w:b/>
          <w:sz w:val="20"/>
          <w:szCs w:val="20"/>
        </w:rPr>
        <w:t>tain</w:t>
      </w:r>
      <w:r w:rsidR="00B50C6B">
        <w:rPr>
          <w:sz w:val="20"/>
          <w:szCs w:val="20"/>
        </w:rPr>
        <w:t xml:space="preserve"> </w:t>
      </w:r>
      <w:r w:rsidR="00B50C6B" w:rsidRPr="00B50C6B">
        <w:rPr>
          <w:b/>
          <w:sz w:val="20"/>
          <w:szCs w:val="20"/>
        </w:rPr>
        <w:t>Resort</w:t>
      </w:r>
      <w:r w:rsidR="00B50C6B">
        <w:rPr>
          <w:sz w:val="20"/>
          <w:szCs w:val="20"/>
        </w:rPr>
        <w:t xml:space="preserve"> wieder auf Platz 1 behaupten, gefolgt vom</w:t>
      </w:r>
      <w:r w:rsidR="00B50C6B" w:rsidRPr="00B50C6B">
        <w:rPr>
          <w:sz w:val="20"/>
          <w:szCs w:val="20"/>
        </w:rPr>
        <w:t xml:space="preserve"> </w:t>
      </w:r>
      <w:proofErr w:type="spellStart"/>
      <w:r w:rsidR="00B50C6B" w:rsidRPr="00B50C6B">
        <w:rPr>
          <w:b/>
          <w:sz w:val="20"/>
          <w:szCs w:val="20"/>
        </w:rPr>
        <w:t>Das.Goldberg</w:t>
      </w:r>
      <w:proofErr w:type="spellEnd"/>
      <w:r w:rsidR="00B50C6B">
        <w:rPr>
          <w:sz w:val="20"/>
          <w:szCs w:val="20"/>
        </w:rPr>
        <w:t xml:space="preserve"> auf Platz 2 und vom </w:t>
      </w:r>
      <w:r w:rsidR="00B50C6B" w:rsidRPr="00B50C6B">
        <w:rPr>
          <w:b/>
          <w:sz w:val="20"/>
          <w:szCs w:val="20"/>
        </w:rPr>
        <w:t xml:space="preserve">Hotel </w:t>
      </w:r>
      <w:proofErr w:type="spellStart"/>
      <w:r w:rsidR="00B50C6B" w:rsidRPr="00B50C6B">
        <w:rPr>
          <w:b/>
          <w:sz w:val="20"/>
          <w:szCs w:val="20"/>
        </w:rPr>
        <w:t>Blü</w:t>
      </w:r>
      <w:proofErr w:type="spellEnd"/>
      <w:r w:rsidR="00B50C6B">
        <w:rPr>
          <w:sz w:val="20"/>
          <w:szCs w:val="20"/>
        </w:rPr>
        <w:t xml:space="preserve"> auf Platz 3.</w:t>
      </w:r>
      <w:r w:rsidR="00B50C6B">
        <w:rPr>
          <w:sz w:val="20"/>
          <w:szCs w:val="20"/>
        </w:rPr>
        <w:br/>
        <w:t xml:space="preserve">Auch unsere Leser wählten unisono ihre Favoriten: das </w:t>
      </w:r>
      <w:proofErr w:type="spellStart"/>
      <w:r w:rsidR="00B50C6B" w:rsidRPr="00B50C6B">
        <w:rPr>
          <w:b/>
          <w:sz w:val="20"/>
          <w:szCs w:val="20"/>
        </w:rPr>
        <w:t>Nidum</w:t>
      </w:r>
      <w:proofErr w:type="spellEnd"/>
      <w:r w:rsidR="00B50C6B" w:rsidRPr="00B50C6B">
        <w:rPr>
          <w:b/>
          <w:sz w:val="20"/>
          <w:szCs w:val="20"/>
        </w:rPr>
        <w:t xml:space="preserve"> </w:t>
      </w:r>
      <w:proofErr w:type="spellStart"/>
      <w:r w:rsidR="00B50C6B" w:rsidRPr="00B50C6B">
        <w:rPr>
          <w:b/>
          <w:sz w:val="20"/>
          <w:szCs w:val="20"/>
        </w:rPr>
        <w:t>Casual</w:t>
      </w:r>
      <w:proofErr w:type="spellEnd"/>
      <w:r w:rsidR="00B50C6B" w:rsidRPr="00B50C6B">
        <w:rPr>
          <w:b/>
          <w:sz w:val="20"/>
          <w:szCs w:val="20"/>
        </w:rPr>
        <w:t xml:space="preserve"> </w:t>
      </w:r>
      <w:proofErr w:type="spellStart"/>
      <w:r w:rsidR="00B50C6B" w:rsidRPr="00B50C6B">
        <w:rPr>
          <w:b/>
          <w:sz w:val="20"/>
          <w:szCs w:val="20"/>
        </w:rPr>
        <w:t>Luxury</w:t>
      </w:r>
      <w:proofErr w:type="spellEnd"/>
      <w:r w:rsidR="00B50C6B" w:rsidRPr="00B50C6B">
        <w:rPr>
          <w:b/>
          <w:sz w:val="20"/>
          <w:szCs w:val="20"/>
        </w:rPr>
        <w:t xml:space="preserve"> Hotel</w:t>
      </w:r>
      <w:r w:rsidR="00B50C6B">
        <w:rPr>
          <w:sz w:val="20"/>
          <w:szCs w:val="20"/>
        </w:rPr>
        <w:t xml:space="preserve"> erreichte beim </w:t>
      </w:r>
      <w:r w:rsidR="00B50C6B" w:rsidRPr="00B50C6B">
        <w:rPr>
          <w:i/>
          <w:sz w:val="20"/>
          <w:szCs w:val="20"/>
        </w:rPr>
        <w:t>Guest Check</w:t>
      </w:r>
      <w:r w:rsidR="006805A6">
        <w:rPr>
          <w:sz w:val="20"/>
          <w:szCs w:val="20"/>
        </w:rPr>
        <w:t xml:space="preserve"> zum wiederholten M</w:t>
      </w:r>
      <w:r w:rsidR="00B50C6B">
        <w:rPr>
          <w:sz w:val="20"/>
          <w:szCs w:val="20"/>
        </w:rPr>
        <w:t xml:space="preserve">al Platz 1. Auf den Plätzen 2 und 3 liegen das </w:t>
      </w:r>
      <w:r w:rsidR="00B50C6B" w:rsidRPr="00B50C6B">
        <w:rPr>
          <w:b/>
          <w:sz w:val="20"/>
          <w:szCs w:val="20"/>
        </w:rPr>
        <w:t>Gartenhotel Crystal</w:t>
      </w:r>
      <w:r w:rsidR="00B50C6B">
        <w:rPr>
          <w:sz w:val="20"/>
          <w:szCs w:val="20"/>
        </w:rPr>
        <w:t xml:space="preserve"> und </w:t>
      </w:r>
      <w:r w:rsidR="00B50C6B" w:rsidRPr="00B50C6B">
        <w:rPr>
          <w:b/>
          <w:sz w:val="20"/>
          <w:szCs w:val="20"/>
        </w:rPr>
        <w:t>Die Hochkönigin – Mountain Resort</w:t>
      </w:r>
    </w:p>
    <w:p w14:paraId="6EC7CA38" w14:textId="77777777" w:rsidR="004320CB" w:rsidRDefault="00C5221B" w:rsidP="00B4320A">
      <w:pPr>
        <w:jc w:val="both"/>
        <w:rPr>
          <w:sz w:val="20"/>
          <w:szCs w:val="20"/>
        </w:rPr>
      </w:pPr>
      <w:r>
        <w:rPr>
          <w:sz w:val="20"/>
          <w:szCs w:val="20"/>
        </w:rPr>
        <w:t xml:space="preserve">Ein voller Erfolg: Bereits zum </w:t>
      </w:r>
      <w:r w:rsidR="00537B68">
        <w:rPr>
          <w:sz w:val="20"/>
          <w:szCs w:val="20"/>
        </w:rPr>
        <w:t>dritten</w:t>
      </w:r>
      <w:r w:rsidRPr="00A41180">
        <w:rPr>
          <w:sz w:val="20"/>
          <w:szCs w:val="20"/>
        </w:rPr>
        <w:t xml:space="preserve"> </w:t>
      </w:r>
      <w:r w:rsidR="00537B68">
        <w:rPr>
          <w:sz w:val="20"/>
          <w:szCs w:val="20"/>
        </w:rPr>
        <w:t xml:space="preserve">Mal </w:t>
      </w:r>
      <w:r w:rsidRPr="00A41180">
        <w:rPr>
          <w:sz w:val="20"/>
          <w:szCs w:val="20"/>
        </w:rPr>
        <w:t>haben die Redaktion und die Leser die besten Gastgeber de</w:t>
      </w:r>
      <w:r>
        <w:rPr>
          <w:sz w:val="20"/>
          <w:szCs w:val="20"/>
        </w:rPr>
        <w:t>s Jahres vor den Vorhang geholt. W</w:t>
      </w:r>
      <w:r w:rsidRPr="00A41180">
        <w:rPr>
          <w:sz w:val="20"/>
          <w:szCs w:val="20"/>
        </w:rPr>
        <w:t xml:space="preserve">ir </w:t>
      </w:r>
      <w:r>
        <w:rPr>
          <w:sz w:val="20"/>
          <w:szCs w:val="20"/>
        </w:rPr>
        <w:t>applaudieren</w:t>
      </w:r>
      <w:r w:rsidRPr="00A41180">
        <w:rPr>
          <w:sz w:val="20"/>
          <w:szCs w:val="20"/>
        </w:rPr>
        <w:t xml:space="preserve"> </w:t>
      </w:r>
      <w:r w:rsidRPr="0007479E">
        <w:rPr>
          <w:b/>
          <w:sz w:val="20"/>
          <w:szCs w:val="20"/>
        </w:rPr>
        <w:t>Famil</w:t>
      </w:r>
      <w:r w:rsidR="00E1384E">
        <w:rPr>
          <w:b/>
          <w:sz w:val="20"/>
          <w:szCs w:val="20"/>
        </w:rPr>
        <w:t>i</w:t>
      </w:r>
      <w:r w:rsidRPr="0007479E">
        <w:rPr>
          <w:b/>
          <w:sz w:val="20"/>
          <w:szCs w:val="20"/>
        </w:rPr>
        <w:t xml:space="preserve">e </w:t>
      </w:r>
      <w:proofErr w:type="spellStart"/>
      <w:r w:rsidR="00537B68">
        <w:rPr>
          <w:b/>
          <w:sz w:val="20"/>
          <w:szCs w:val="20"/>
        </w:rPr>
        <w:t>Duftner</w:t>
      </w:r>
      <w:proofErr w:type="spellEnd"/>
      <w:r w:rsidRPr="00A41180">
        <w:rPr>
          <w:sz w:val="20"/>
          <w:szCs w:val="20"/>
        </w:rPr>
        <w:t xml:space="preserve"> vom </w:t>
      </w:r>
      <w:r w:rsidRPr="0007479E">
        <w:rPr>
          <w:b/>
          <w:sz w:val="20"/>
          <w:szCs w:val="20"/>
        </w:rPr>
        <w:t xml:space="preserve">Hotel </w:t>
      </w:r>
      <w:r w:rsidR="00537B68">
        <w:rPr>
          <w:b/>
          <w:sz w:val="20"/>
          <w:szCs w:val="20"/>
        </w:rPr>
        <w:t>DER BÖGLERHOF</w:t>
      </w:r>
      <w:r w:rsidRPr="00A41180">
        <w:rPr>
          <w:sz w:val="20"/>
          <w:szCs w:val="20"/>
        </w:rPr>
        <w:t xml:space="preserve"> </w:t>
      </w:r>
      <w:r>
        <w:rPr>
          <w:sz w:val="20"/>
          <w:szCs w:val="20"/>
        </w:rPr>
        <w:t xml:space="preserve">in </w:t>
      </w:r>
      <w:r w:rsidR="00537B68">
        <w:rPr>
          <w:sz w:val="20"/>
          <w:szCs w:val="20"/>
        </w:rPr>
        <w:t>Alpbach</w:t>
      </w:r>
      <w:r>
        <w:rPr>
          <w:sz w:val="20"/>
          <w:szCs w:val="20"/>
        </w:rPr>
        <w:t xml:space="preserve"> </w:t>
      </w:r>
      <w:r w:rsidRPr="00A41180">
        <w:rPr>
          <w:sz w:val="20"/>
          <w:szCs w:val="20"/>
        </w:rPr>
        <w:t>für ihre wohlverdiente Auszeichnung.</w:t>
      </w:r>
    </w:p>
    <w:p w14:paraId="1569C253" w14:textId="28A01BAB" w:rsidR="00E54DA5" w:rsidRDefault="00E54DA5" w:rsidP="00B4320A">
      <w:pPr>
        <w:jc w:val="both"/>
        <w:rPr>
          <w:sz w:val="20"/>
          <w:szCs w:val="20"/>
        </w:rPr>
      </w:pPr>
    </w:p>
    <w:p w14:paraId="6C5D0B35" w14:textId="77777777" w:rsidR="004320CB" w:rsidRPr="0025464E" w:rsidRDefault="004320CB" w:rsidP="004320CB">
      <w:pPr>
        <w:rPr>
          <w:b/>
          <w:bCs/>
          <w:sz w:val="20"/>
          <w:szCs w:val="20"/>
        </w:rPr>
      </w:pPr>
      <w:r w:rsidRPr="0025464E">
        <w:rPr>
          <w:b/>
          <w:bCs/>
          <w:sz w:val="20"/>
          <w:szCs w:val="20"/>
        </w:rPr>
        <w:t xml:space="preserve">Die Bewertung: Test- und </w:t>
      </w:r>
      <w:proofErr w:type="spellStart"/>
      <w:r w:rsidRPr="0025464E">
        <w:rPr>
          <w:b/>
          <w:bCs/>
          <w:sz w:val="20"/>
          <w:szCs w:val="20"/>
        </w:rPr>
        <w:t>Votingfaktoren</w:t>
      </w:r>
      <w:proofErr w:type="spellEnd"/>
    </w:p>
    <w:p w14:paraId="4883EA76" w14:textId="77777777" w:rsidR="004320CB" w:rsidRPr="0025464E" w:rsidRDefault="004320CB" w:rsidP="004320CB">
      <w:pPr>
        <w:jc w:val="both"/>
        <w:rPr>
          <w:sz w:val="20"/>
          <w:szCs w:val="20"/>
        </w:rPr>
      </w:pPr>
      <w:r w:rsidRPr="0025464E">
        <w:rPr>
          <w:sz w:val="20"/>
          <w:szCs w:val="20"/>
        </w:rPr>
        <w:lastRenderedPageBreak/>
        <w:t xml:space="preserve">Die Reise-Experten von </w:t>
      </w:r>
      <w:proofErr w:type="spellStart"/>
      <w:r w:rsidRPr="0025464E">
        <w:rPr>
          <w:sz w:val="20"/>
          <w:szCs w:val="20"/>
        </w:rPr>
        <w:t>Connoisseur</w:t>
      </w:r>
      <w:proofErr w:type="spellEnd"/>
      <w:r w:rsidRPr="0025464E">
        <w:rPr>
          <w:sz w:val="20"/>
          <w:szCs w:val="20"/>
        </w:rPr>
        <w:t xml:space="preserve"> Circle haben die Top Hotellerie Österreichs auf Herz und Nieren geprüft. Doch ebenso wichtig war für die nominierten Hotels das große </w:t>
      </w:r>
      <w:proofErr w:type="spellStart"/>
      <w:r w:rsidRPr="0025464E">
        <w:rPr>
          <w:sz w:val="20"/>
          <w:szCs w:val="20"/>
        </w:rPr>
        <w:t>Publikumsvoting</w:t>
      </w:r>
      <w:proofErr w:type="spellEnd"/>
      <w:r w:rsidRPr="0025464E">
        <w:rPr>
          <w:sz w:val="20"/>
          <w:szCs w:val="20"/>
        </w:rPr>
        <w:t xml:space="preserve"> und der persönliche </w:t>
      </w:r>
      <w:proofErr w:type="spellStart"/>
      <w:r w:rsidRPr="0025464E">
        <w:rPr>
          <w:sz w:val="20"/>
          <w:szCs w:val="20"/>
        </w:rPr>
        <w:t>TrustYou</w:t>
      </w:r>
      <w:proofErr w:type="spellEnd"/>
      <w:r w:rsidRPr="0025464E">
        <w:rPr>
          <w:sz w:val="20"/>
          <w:szCs w:val="20"/>
        </w:rPr>
        <w:t xml:space="preserve"> Score, der weltweit beste „Zufriedenheits-Feststeller.</w:t>
      </w:r>
    </w:p>
    <w:p w14:paraId="07C6949A" w14:textId="77777777" w:rsidR="004320CB" w:rsidRPr="0025464E" w:rsidRDefault="004320CB" w:rsidP="004320CB">
      <w:pPr>
        <w:jc w:val="both"/>
        <w:rPr>
          <w:sz w:val="20"/>
          <w:szCs w:val="20"/>
        </w:rPr>
      </w:pPr>
      <w:r w:rsidRPr="0025464E">
        <w:rPr>
          <w:sz w:val="20"/>
          <w:szCs w:val="20"/>
        </w:rPr>
        <w:t xml:space="preserve">Aus den von </w:t>
      </w:r>
      <w:proofErr w:type="spellStart"/>
      <w:r w:rsidRPr="0025464E">
        <w:rPr>
          <w:sz w:val="20"/>
          <w:szCs w:val="20"/>
        </w:rPr>
        <w:t>Connoisseur</w:t>
      </w:r>
      <w:proofErr w:type="spellEnd"/>
      <w:r w:rsidRPr="0025464E">
        <w:rPr>
          <w:sz w:val="20"/>
          <w:szCs w:val="20"/>
        </w:rPr>
        <w:t xml:space="preserve"> Circle vorgegebenen Testfaktoren – beispielsweise höchste Servicequalität – ermittelt die Redaktion zusammen mit den Digitalprofis von </w:t>
      </w:r>
      <w:proofErr w:type="spellStart"/>
      <w:r w:rsidRPr="0025464E">
        <w:rPr>
          <w:sz w:val="20"/>
          <w:szCs w:val="20"/>
        </w:rPr>
        <w:t>TrustYou</w:t>
      </w:r>
      <w:proofErr w:type="spellEnd"/>
      <w:r w:rsidRPr="0025464E">
        <w:rPr>
          <w:sz w:val="20"/>
          <w:szCs w:val="20"/>
        </w:rPr>
        <w:t xml:space="preserve"> einen Datensatz, der als Entscheidungsgrundlage für die Endauswahl dient. Nachfolgend kommt der zweite Faktor ins Spiel: subjektive Marktkenntnis und profunde subjektive Erfahrung. In einer mehrwöchigen Test- und Auswertungsphase werden </w:t>
      </w:r>
      <w:proofErr w:type="spellStart"/>
      <w:r w:rsidRPr="0025464E">
        <w:rPr>
          <w:sz w:val="20"/>
          <w:szCs w:val="20"/>
        </w:rPr>
        <w:t>Connoisseur</w:t>
      </w:r>
      <w:proofErr w:type="spellEnd"/>
      <w:r w:rsidRPr="0025464E">
        <w:rPr>
          <w:sz w:val="20"/>
          <w:szCs w:val="20"/>
        </w:rPr>
        <w:t>-LeserInnen und -UserInnen eingeladen, sich am Online-Voting zu beteiligen.</w:t>
      </w:r>
    </w:p>
    <w:p w14:paraId="683F825A" w14:textId="77777777" w:rsidR="004320CB" w:rsidRPr="0025464E" w:rsidRDefault="004320CB" w:rsidP="004320CB">
      <w:pPr>
        <w:spacing w:after="0"/>
        <w:jc w:val="both"/>
        <w:rPr>
          <w:sz w:val="20"/>
          <w:szCs w:val="20"/>
        </w:rPr>
      </w:pPr>
      <w:r w:rsidRPr="0025464E">
        <w:rPr>
          <w:sz w:val="20"/>
          <w:szCs w:val="20"/>
        </w:rPr>
        <w:t>Vielfältige Auswertung: Die ersten drei Häuser wurden – von Platz 1 bis 3 – gereiht. Alle weiteren Häuser sind in ihrer Kategorie als Top Hotel gleichwertig ausgezeichnet. Denn das ist das Ziel der Redaktion: das richtige Haus für den subjektiven Geschmack zu finden – in einer immer größer werdenden Vielfalt aus Marken und Angeboten.</w:t>
      </w:r>
    </w:p>
    <w:p w14:paraId="0D038C4E" w14:textId="6C6F9AEB" w:rsidR="00B4320A" w:rsidRDefault="004320CB" w:rsidP="0013462A">
      <w:pPr>
        <w:jc w:val="both"/>
        <w:rPr>
          <w:i/>
          <w:iCs/>
          <w:sz w:val="20"/>
          <w:szCs w:val="20"/>
        </w:rPr>
      </w:pPr>
      <w:r w:rsidRPr="0025464E">
        <w:rPr>
          <w:i/>
          <w:iCs/>
          <w:sz w:val="20"/>
          <w:szCs w:val="20"/>
        </w:rPr>
        <w:t xml:space="preserve">Herausgeber Andreas Dressler meint dazu: „Hand aufs Herz: welcher Experte kann von sich behaupten, alle Hotels eines Landes auf Herz und Nieren getestet zu haben. Wir glauben: Am profundesten ist die Zusammenführung objektiver Datenmengen mit subjektiven Eindrücken und Erfahrungen. Deshalb ist </w:t>
      </w:r>
      <w:proofErr w:type="spellStart"/>
      <w:r w:rsidRPr="0025464E">
        <w:rPr>
          <w:i/>
          <w:iCs/>
          <w:sz w:val="20"/>
          <w:szCs w:val="20"/>
        </w:rPr>
        <w:t>Connoisseur</w:t>
      </w:r>
      <w:proofErr w:type="spellEnd"/>
      <w:r w:rsidRPr="0025464E">
        <w:rPr>
          <w:i/>
          <w:iCs/>
          <w:sz w:val="20"/>
          <w:szCs w:val="20"/>
        </w:rPr>
        <w:t xml:space="preserve"> Circle mit seinem Rating DIE BESTEN HOTELS ÖSTERREICHS zu einem wertschätzenden Gradmesser für die Spitzenhotellerie in der Alpenrepublik geworden. Die BESTEN DER BESTEN gerade jetzt vor den Vorhang zu bitten ist uns Verpflichtung und Ehre und setzt ein Zeichen für die Branche, deren Atemanhalten kein Herzstillstand sein wird sondern Neubesinnung und Krafttraining.“</w:t>
      </w:r>
      <w:r w:rsidR="0013462A">
        <w:rPr>
          <w:i/>
          <w:iCs/>
          <w:sz w:val="20"/>
          <w:szCs w:val="20"/>
        </w:rPr>
        <w:br/>
      </w:r>
    </w:p>
    <w:p w14:paraId="10970B4E" w14:textId="77777777" w:rsidR="0013462A" w:rsidRPr="0013462A" w:rsidRDefault="0013462A" w:rsidP="0013462A">
      <w:pPr>
        <w:jc w:val="both"/>
        <w:rPr>
          <w:i/>
          <w:iCs/>
          <w:sz w:val="20"/>
          <w:szCs w:val="20"/>
        </w:rPr>
      </w:pPr>
    </w:p>
    <w:p w14:paraId="0CFAF2D6" w14:textId="67B02738" w:rsidR="009A5C66" w:rsidRPr="00D24365" w:rsidRDefault="009A5C66" w:rsidP="00D24365">
      <w:pPr>
        <w:jc w:val="center"/>
        <w:rPr>
          <w:rFonts w:ascii="Titillium" w:hAnsi="Titillium" w:cs="Times New Roman"/>
          <w:b/>
          <w:bCs/>
          <w:color w:val="595959" w:themeColor="text1" w:themeTint="A6"/>
          <w:sz w:val="28"/>
          <w:u w:val="single"/>
        </w:rPr>
      </w:pPr>
      <w:r w:rsidRPr="009A5C66">
        <w:rPr>
          <w:rFonts w:ascii="Titillium" w:hAnsi="Titillium" w:cs="Times New Roman"/>
          <w:b/>
          <w:bCs/>
          <w:color w:val="595959" w:themeColor="text1" w:themeTint="A6"/>
          <w:sz w:val="28"/>
          <w:u w:val="single"/>
        </w:rPr>
        <w:t>Die Top 3 Gewinner jeder Kategorie</w:t>
      </w:r>
      <w:r w:rsidR="00376284">
        <w:rPr>
          <w:rFonts w:ascii="Titillium" w:hAnsi="Titillium" w:cs="Times New Roman"/>
          <w:b/>
          <w:bCs/>
          <w:color w:val="595959" w:themeColor="text1" w:themeTint="A6"/>
          <w:sz w:val="28"/>
          <w:u w:val="single"/>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BF715F" w14:paraId="62739836" w14:textId="77777777" w:rsidTr="00BF715F">
        <w:trPr>
          <w:trHeight w:val="598"/>
        </w:trPr>
        <w:tc>
          <w:tcPr>
            <w:tcW w:w="4529" w:type="dxa"/>
            <w:tcBorders>
              <w:top w:val="single" w:sz="4" w:space="0" w:color="auto"/>
            </w:tcBorders>
          </w:tcPr>
          <w:p w14:paraId="5DA12AD1" w14:textId="77777777" w:rsidR="00BF715F" w:rsidRDefault="00BF715F" w:rsidP="002062DC">
            <w:pPr>
              <w:pStyle w:val="bodytext"/>
              <w:rPr>
                <w:rFonts w:ascii="Titillium" w:hAnsi="Titillium"/>
                <w:sz w:val="22"/>
                <w:szCs w:val="22"/>
              </w:rPr>
            </w:pPr>
            <w:r>
              <w:rPr>
                <w:rFonts w:ascii="Titillium" w:hAnsi="Titillium"/>
                <w:b/>
              </w:rPr>
              <w:t>Stadt</w:t>
            </w:r>
            <w:r w:rsidRPr="001D7FA0">
              <w:rPr>
                <w:rFonts w:ascii="Titillium" w:hAnsi="Titillium"/>
                <w:b/>
              </w:rPr>
              <w:t>hotels</w:t>
            </w:r>
          </w:p>
        </w:tc>
        <w:tc>
          <w:tcPr>
            <w:tcW w:w="4543" w:type="dxa"/>
            <w:tcBorders>
              <w:top w:val="single" w:sz="4" w:space="0" w:color="auto"/>
            </w:tcBorders>
          </w:tcPr>
          <w:p w14:paraId="0AF48A8A" w14:textId="77777777" w:rsidR="00BF715F" w:rsidRDefault="00BF715F" w:rsidP="002062DC">
            <w:pPr>
              <w:pStyle w:val="bodytext"/>
              <w:rPr>
                <w:rFonts w:ascii="Titillium" w:hAnsi="Titillium"/>
                <w:sz w:val="22"/>
                <w:szCs w:val="22"/>
              </w:rPr>
            </w:pPr>
            <w:r>
              <w:rPr>
                <w:rFonts w:ascii="Titillium" w:hAnsi="Titillium"/>
                <w:b/>
              </w:rPr>
              <w:t>Familien</w:t>
            </w:r>
            <w:r w:rsidRPr="001D7FA0">
              <w:rPr>
                <w:rFonts w:ascii="Titillium" w:hAnsi="Titillium"/>
                <w:b/>
              </w:rPr>
              <w:t>hotels</w:t>
            </w:r>
          </w:p>
        </w:tc>
      </w:tr>
      <w:tr w:rsidR="00BF715F" w:rsidRPr="009E35A3" w14:paraId="55CED568" w14:textId="77777777" w:rsidTr="00BF715F">
        <w:trPr>
          <w:trHeight w:val="1350"/>
        </w:trPr>
        <w:tc>
          <w:tcPr>
            <w:tcW w:w="4529" w:type="dxa"/>
            <w:tcBorders>
              <w:bottom w:val="single" w:sz="4" w:space="0" w:color="auto"/>
            </w:tcBorders>
          </w:tcPr>
          <w:p w14:paraId="07A345C8" w14:textId="2C76A6D2" w:rsidR="00BF715F" w:rsidRPr="0024501D" w:rsidRDefault="00BF715F" w:rsidP="002062DC">
            <w:pPr>
              <w:pStyle w:val="bodytext"/>
              <w:ind w:left="360"/>
              <w:rPr>
                <w:rFonts w:ascii="Titillium" w:hAnsi="Titillium"/>
                <w:sz w:val="22"/>
                <w:szCs w:val="22"/>
              </w:rPr>
            </w:pPr>
            <w:r w:rsidRPr="00825A96">
              <w:rPr>
                <w:rFonts w:ascii="Titillium" w:hAnsi="Titillium"/>
                <w:sz w:val="22"/>
                <w:szCs w:val="22"/>
              </w:rPr>
              <w:t xml:space="preserve">1. </w:t>
            </w:r>
            <w:r w:rsidRPr="00694A51">
              <w:rPr>
                <w:rFonts w:ascii="Titillium" w:hAnsi="Titillium"/>
                <w:b/>
                <w:bCs/>
                <w:sz w:val="22"/>
                <w:szCs w:val="22"/>
                <w:lang w:val="de-AT"/>
              </w:rPr>
              <w:t>Park Hyatt Vienna</w:t>
            </w:r>
            <w:r w:rsidR="0024501D" w:rsidRPr="00825A96">
              <w:rPr>
                <w:rFonts w:ascii="Titillium" w:hAnsi="Titillium"/>
                <w:sz w:val="22"/>
                <w:szCs w:val="22"/>
              </w:rPr>
              <w:br/>
              <w:t xml:space="preserve">2. </w:t>
            </w:r>
            <w:r w:rsidR="0024501D" w:rsidRPr="00A066F4">
              <w:rPr>
                <w:rFonts w:ascii="Titillium" w:hAnsi="Titillium"/>
                <w:sz w:val="22"/>
                <w:szCs w:val="22"/>
                <w:lang w:val="de-AT"/>
              </w:rPr>
              <w:t>Hotel Sacher Wien</w:t>
            </w:r>
            <w:r w:rsidRPr="00825A96">
              <w:rPr>
                <w:rFonts w:ascii="Titillium" w:hAnsi="Titillium"/>
                <w:sz w:val="22"/>
                <w:szCs w:val="22"/>
              </w:rPr>
              <w:br/>
              <w:t xml:space="preserve">2. Sans </w:t>
            </w:r>
            <w:proofErr w:type="spellStart"/>
            <w:r w:rsidRPr="00825A96">
              <w:rPr>
                <w:rFonts w:ascii="Titillium" w:hAnsi="Titillium"/>
                <w:sz w:val="22"/>
                <w:szCs w:val="22"/>
              </w:rPr>
              <w:t>Souci</w:t>
            </w:r>
            <w:proofErr w:type="spellEnd"/>
            <w:r w:rsidRPr="00825A96">
              <w:rPr>
                <w:rFonts w:ascii="Titillium" w:hAnsi="Titillium"/>
                <w:sz w:val="22"/>
                <w:szCs w:val="22"/>
              </w:rPr>
              <w:br/>
              <w:t xml:space="preserve">3. </w:t>
            </w:r>
            <w:r w:rsidR="0024501D" w:rsidRPr="0024501D">
              <w:rPr>
                <w:rFonts w:ascii="Titillium" w:hAnsi="Titillium"/>
                <w:sz w:val="22"/>
                <w:szCs w:val="22"/>
              </w:rPr>
              <w:t>Hotel Stein Salzburg</w:t>
            </w:r>
            <w:r w:rsidR="0024501D" w:rsidRPr="0024501D">
              <w:rPr>
                <w:rFonts w:ascii="Titillium" w:hAnsi="Titillium"/>
                <w:sz w:val="22"/>
                <w:szCs w:val="22"/>
              </w:rPr>
              <w:br/>
              <w:t>3. Hotel Goldener Hirsch</w:t>
            </w:r>
            <w:r w:rsidR="0024501D">
              <w:rPr>
                <w:rFonts w:ascii="Titillium" w:hAnsi="Titillium"/>
                <w:sz w:val="22"/>
                <w:szCs w:val="22"/>
              </w:rPr>
              <w:t>,</w:t>
            </w:r>
            <w:r w:rsidR="0024501D">
              <w:rPr>
                <w:rFonts w:ascii="Titillium" w:hAnsi="Titillium"/>
                <w:sz w:val="22"/>
                <w:szCs w:val="22"/>
              </w:rPr>
              <w:br/>
              <w:t xml:space="preserve">    A </w:t>
            </w:r>
            <w:proofErr w:type="spellStart"/>
            <w:r w:rsidR="0024501D">
              <w:rPr>
                <w:rFonts w:ascii="Titillium" w:hAnsi="Titillium"/>
                <w:sz w:val="22"/>
                <w:szCs w:val="22"/>
              </w:rPr>
              <w:t>luxury</w:t>
            </w:r>
            <w:proofErr w:type="spellEnd"/>
            <w:r w:rsidR="0024501D">
              <w:rPr>
                <w:rFonts w:ascii="Titillium" w:hAnsi="Titillium"/>
                <w:sz w:val="22"/>
                <w:szCs w:val="22"/>
              </w:rPr>
              <w:t xml:space="preserve"> Collection Hotel Salzburg</w:t>
            </w:r>
            <w:r w:rsidRPr="00A066F4">
              <w:rPr>
                <w:rFonts w:ascii="Titillium" w:hAnsi="Titillium"/>
                <w:sz w:val="22"/>
                <w:szCs w:val="22"/>
                <w:lang w:val="de-AT"/>
              </w:rPr>
              <w:br/>
            </w:r>
          </w:p>
        </w:tc>
        <w:tc>
          <w:tcPr>
            <w:tcW w:w="4543" w:type="dxa"/>
            <w:tcBorders>
              <w:bottom w:val="single" w:sz="4" w:space="0" w:color="auto"/>
            </w:tcBorders>
          </w:tcPr>
          <w:p w14:paraId="1DB8CE4B" w14:textId="78421427" w:rsidR="00BF715F" w:rsidRPr="00BF715F" w:rsidRDefault="00BF715F" w:rsidP="002062DC">
            <w:pPr>
              <w:pStyle w:val="bodytext"/>
              <w:ind w:left="360"/>
              <w:rPr>
                <w:rFonts w:ascii="Titillium" w:hAnsi="Titillium"/>
                <w:sz w:val="22"/>
                <w:szCs w:val="22"/>
                <w:lang w:val="de-AT"/>
              </w:rPr>
            </w:pPr>
            <w:r w:rsidRPr="00F75D1A">
              <w:rPr>
                <w:rFonts w:ascii="Titillium" w:hAnsi="Titillium"/>
                <w:sz w:val="22"/>
                <w:szCs w:val="22"/>
              </w:rPr>
              <w:t xml:space="preserve">1. </w:t>
            </w:r>
            <w:r w:rsidRPr="00694A51">
              <w:rPr>
                <w:rFonts w:ascii="Titillium" w:hAnsi="Titillium"/>
                <w:b/>
                <w:bCs/>
                <w:sz w:val="22"/>
                <w:szCs w:val="22"/>
                <w:lang w:val="de-AT"/>
              </w:rPr>
              <w:t>Familien Natur Reso</w:t>
            </w:r>
            <w:r w:rsidR="00C5221B" w:rsidRPr="00694A51">
              <w:rPr>
                <w:rFonts w:ascii="Titillium" w:hAnsi="Titillium"/>
                <w:b/>
                <w:bCs/>
                <w:sz w:val="22"/>
                <w:szCs w:val="22"/>
                <w:lang w:val="de-AT"/>
              </w:rPr>
              <w:t>r</w:t>
            </w:r>
            <w:r w:rsidRPr="00694A51">
              <w:rPr>
                <w:rFonts w:ascii="Titillium" w:hAnsi="Titillium"/>
                <w:b/>
                <w:bCs/>
                <w:sz w:val="22"/>
                <w:szCs w:val="22"/>
                <w:lang w:val="de-AT"/>
              </w:rPr>
              <w:t>t Moar Gut</w:t>
            </w:r>
            <w:r w:rsidRPr="00F75D1A">
              <w:rPr>
                <w:rFonts w:ascii="Titillium" w:hAnsi="Titillium"/>
                <w:sz w:val="22"/>
                <w:szCs w:val="22"/>
              </w:rPr>
              <w:br/>
              <w:t xml:space="preserve">2. </w:t>
            </w:r>
            <w:r w:rsidRPr="00376284">
              <w:rPr>
                <w:rFonts w:ascii="Titillium" w:hAnsi="Titillium"/>
                <w:sz w:val="22"/>
                <w:szCs w:val="22"/>
              </w:rPr>
              <w:t xml:space="preserve">Dachsteinkönig – </w:t>
            </w:r>
            <w:proofErr w:type="spellStart"/>
            <w:r w:rsidRPr="00376284">
              <w:rPr>
                <w:rFonts w:ascii="Titillium" w:hAnsi="Titillium"/>
                <w:sz w:val="22"/>
                <w:szCs w:val="22"/>
              </w:rPr>
              <w:t>Familux</w:t>
            </w:r>
            <w:proofErr w:type="spellEnd"/>
            <w:r w:rsidRPr="00376284">
              <w:rPr>
                <w:rFonts w:ascii="Titillium" w:hAnsi="Titillium"/>
                <w:sz w:val="22"/>
                <w:szCs w:val="22"/>
              </w:rPr>
              <w:t xml:space="preserve"> Resort</w:t>
            </w:r>
            <w:r w:rsidRPr="00F75D1A">
              <w:rPr>
                <w:rFonts w:ascii="Titillium" w:hAnsi="Titillium"/>
                <w:sz w:val="22"/>
                <w:szCs w:val="22"/>
              </w:rPr>
              <w:br/>
              <w:t xml:space="preserve">3. </w:t>
            </w:r>
            <w:r w:rsidRPr="00376284">
              <w:rPr>
                <w:rFonts w:ascii="Titillium" w:hAnsi="Titillium"/>
                <w:sz w:val="22"/>
                <w:szCs w:val="22"/>
              </w:rPr>
              <w:t xml:space="preserve">Die </w:t>
            </w:r>
            <w:proofErr w:type="spellStart"/>
            <w:r w:rsidRPr="00376284">
              <w:rPr>
                <w:rFonts w:ascii="Titillium" w:hAnsi="Titillium"/>
                <w:sz w:val="22"/>
                <w:szCs w:val="22"/>
              </w:rPr>
              <w:t>Riederalm</w:t>
            </w:r>
            <w:proofErr w:type="spellEnd"/>
            <w:r w:rsidRPr="00376284">
              <w:rPr>
                <w:rFonts w:ascii="Titillium" w:hAnsi="Titillium"/>
                <w:sz w:val="22"/>
                <w:szCs w:val="22"/>
              </w:rPr>
              <w:t xml:space="preserve"> </w:t>
            </w:r>
            <w:proofErr w:type="spellStart"/>
            <w:r w:rsidRPr="00376284">
              <w:rPr>
                <w:rFonts w:ascii="Titillium" w:hAnsi="Titillium"/>
                <w:sz w:val="22"/>
                <w:szCs w:val="22"/>
              </w:rPr>
              <w:t>Good</w:t>
            </w:r>
            <w:proofErr w:type="spellEnd"/>
            <w:r w:rsidRPr="00376284">
              <w:rPr>
                <w:rFonts w:ascii="Titillium" w:hAnsi="Titillium"/>
                <w:sz w:val="22"/>
                <w:szCs w:val="22"/>
              </w:rPr>
              <w:t xml:space="preserve"> Life Resort Leogang</w:t>
            </w:r>
            <w:r w:rsidRPr="00A066F4">
              <w:rPr>
                <w:rFonts w:ascii="Titillium" w:hAnsi="Titillium"/>
                <w:sz w:val="22"/>
                <w:szCs w:val="22"/>
                <w:lang w:val="de-AT"/>
              </w:rPr>
              <w:br/>
              <w:t xml:space="preserve">3. </w:t>
            </w:r>
            <w:r w:rsidR="0024501D">
              <w:rPr>
                <w:rFonts w:ascii="Titillium" w:hAnsi="Titillium"/>
                <w:sz w:val="22"/>
                <w:szCs w:val="22"/>
                <w:lang w:val="en-US"/>
              </w:rPr>
              <w:t>Eder Frida</w:t>
            </w:r>
          </w:p>
        </w:tc>
      </w:tr>
      <w:tr w:rsidR="00BF715F" w:rsidRPr="00851DA9" w14:paraId="0B600D09" w14:textId="77777777" w:rsidTr="00BF715F">
        <w:trPr>
          <w:trHeight w:val="610"/>
        </w:trPr>
        <w:tc>
          <w:tcPr>
            <w:tcW w:w="4529" w:type="dxa"/>
            <w:tcBorders>
              <w:top w:val="single" w:sz="4" w:space="0" w:color="auto"/>
            </w:tcBorders>
          </w:tcPr>
          <w:p w14:paraId="7ADDDF87" w14:textId="77777777" w:rsidR="00BF715F" w:rsidRPr="00B43CB4" w:rsidRDefault="00BF715F" w:rsidP="002062DC">
            <w:pPr>
              <w:pStyle w:val="bodytext"/>
              <w:rPr>
                <w:rFonts w:ascii="Titillium" w:hAnsi="Titillium"/>
                <w:b/>
              </w:rPr>
            </w:pPr>
            <w:r>
              <w:rPr>
                <w:rFonts w:ascii="Titillium" w:hAnsi="Titillium"/>
                <w:b/>
              </w:rPr>
              <w:t>Hotels für Aktive</w:t>
            </w:r>
          </w:p>
        </w:tc>
        <w:tc>
          <w:tcPr>
            <w:tcW w:w="4543" w:type="dxa"/>
            <w:tcBorders>
              <w:top w:val="single" w:sz="4" w:space="0" w:color="auto"/>
            </w:tcBorders>
          </w:tcPr>
          <w:p w14:paraId="2CD53BB3" w14:textId="77777777" w:rsidR="00BF715F" w:rsidRPr="00851DA9" w:rsidRDefault="00BF715F" w:rsidP="002062DC">
            <w:pPr>
              <w:pStyle w:val="bodytext"/>
              <w:rPr>
                <w:rFonts w:ascii="Titillium" w:hAnsi="Titillium"/>
                <w:sz w:val="22"/>
                <w:szCs w:val="22"/>
                <w:lang w:val="en-US"/>
              </w:rPr>
            </w:pPr>
            <w:proofErr w:type="spellStart"/>
            <w:r>
              <w:rPr>
                <w:rFonts w:ascii="Titillium" w:hAnsi="Titillium"/>
                <w:b/>
              </w:rPr>
              <w:t>Hideaways</w:t>
            </w:r>
            <w:proofErr w:type="spellEnd"/>
            <w:r>
              <w:rPr>
                <w:rFonts w:ascii="Titillium" w:hAnsi="Titillium"/>
                <w:b/>
              </w:rPr>
              <w:t xml:space="preserve"> mit Flair</w:t>
            </w:r>
          </w:p>
        </w:tc>
      </w:tr>
      <w:tr w:rsidR="00BF715F" w:rsidRPr="0024501D" w14:paraId="77C72EDC" w14:textId="77777777" w:rsidTr="00BF715F">
        <w:tc>
          <w:tcPr>
            <w:tcW w:w="4529" w:type="dxa"/>
            <w:tcBorders>
              <w:bottom w:val="single" w:sz="4" w:space="0" w:color="auto"/>
            </w:tcBorders>
          </w:tcPr>
          <w:p w14:paraId="7EE0BEEC" w14:textId="2222F365" w:rsidR="00BF715F" w:rsidRPr="007614B6" w:rsidRDefault="00BF715F" w:rsidP="002062DC">
            <w:pPr>
              <w:pStyle w:val="bodytext"/>
              <w:ind w:left="360"/>
              <w:rPr>
                <w:rFonts w:ascii="Titillium" w:hAnsi="Titillium"/>
                <w:sz w:val="22"/>
                <w:szCs w:val="22"/>
                <w:lang w:val="en-US"/>
              </w:rPr>
            </w:pPr>
            <w:r w:rsidRPr="00A066F4">
              <w:rPr>
                <w:rFonts w:ascii="Titillium" w:hAnsi="Titillium"/>
                <w:sz w:val="22"/>
                <w:szCs w:val="22"/>
                <w:lang w:val="de-AT"/>
              </w:rPr>
              <w:t xml:space="preserve">1. </w:t>
            </w:r>
            <w:r w:rsidRPr="00694A51">
              <w:rPr>
                <w:rFonts w:ascii="Titillium" w:hAnsi="Titillium"/>
                <w:b/>
                <w:bCs/>
                <w:sz w:val="22"/>
                <w:szCs w:val="22"/>
                <w:lang w:val="de-AT"/>
              </w:rPr>
              <w:t>Der Lärchenhof</w:t>
            </w:r>
            <w:r w:rsidRPr="00A066F4">
              <w:rPr>
                <w:rFonts w:ascii="Titillium" w:hAnsi="Titillium"/>
                <w:sz w:val="22"/>
                <w:szCs w:val="22"/>
                <w:lang w:val="de-AT"/>
              </w:rPr>
              <w:br/>
              <w:t xml:space="preserve">2. </w:t>
            </w:r>
            <w:r w:rsidRPr="00774A6E">
              <w:rPr>
                <w:rFonts w:ascii="Titillium" w:hAnsi="Titillium"/>
                <w:sz w:val="22"/>
                <w:szCs w:val="22"/>
                <w:lang w:val="de-AT"/>
              </w:rPr>
              <w:t>Cinderella Diamond Spa &amp; Resort</w:t>
            </w:r>
            <w:r w:rsidRPr="00774A6E">
              <w:rPr>
                <w:rFonts w:ascii="Titillium" w:hAnsi="Titillium"/>
                <w:sz w:val="22"/>
                <w:szCs w:val="22"/>
                <w:lang w:val="de-AT"/>
              </w:rPr>
              <w:br/>
              <w:t xml:space="preserve">2. </w:t>
            </w:r>
            <w:r w:rsidR="0024501D" w:rsidRPr="0024501D">
              <w:rPr>
                <w:rFonts w:ascii="Titillium" w:hAnsi="Titillium"/>
                <w:sz w:val="22"/>
                <w:szCs w:val="22"/>
                <w:lang w:val="en-US"/>
              </w:rPr>
              <w:t xml:space="preserve">Hotel </w:t>
            </w:r>
            <w:proofErr w:type="spellStart"/>
            <w:r w:rsidR="0024501D" w:rsidRPr="0024501D">
              <w:rPr>
                <w:rFonts w:ascii="Titillium" w:hAnsi="Titillium"/>
                <w:sz w:val="22"/>
                <w:szCs w:val="22"/>
                <w:lang w:val="en-US"/>
              </w:rPr>
              <w:t>Nesslerhof</w:t>
            </w:r>
            <w:proofErr w:type="spellEnd"/>
            <w:r w:rsidRPr="007614B6">
              <w:rPr>
                <w:rFonts w:ascii="Titillium" w:hAnsi="Titillium"/>
                <w:sz w:val="22"/>
                <w:szCs w:val="22"/>
                <w:lang w:val="en-US"/>
              </w:rPr>
              <w:br/>
              <w:t xml:space="preserve">3. </w:t>
            </w:r>
            <w:r w:rsidRPr="00376284">
              <w:rPr>
                <w:rFonts w:ascii="Titillium" w:hAnsi="Titillium"/>
                <w:sz w:val="22"/>
                <w:szCs w:val="22"/>
                <w:lang w:val="en-US"/>
              </w:rPr>
              <w:t>The Crystal Vaya Unique</w:t>
            </w:r>
            <w:r w:rsidR="0024501D">
              <w:rPr>
                <w:rFonts w:ascii="Titillium" w:hAnsi="Titillium"/>
                <w:sz w:val="22"/>
                <w:szCs w:val="22"/>
                <w:lang w:val="en-US"/>
              </w:rPr>
              <w:br/>
              <w:t xml:space="preserve">3. Ski- &amp; Wellness-Resort </w:t>
            </w:r>
            <w:proofErr w:type="spellStart"/>
            <w:r w:rsidR="0024501D">
              <w:rPr>
                <w:rFonts w:ascii="Titillium" w:hAnsi="Titillium"/>
                <w:sz w:val="22"/>
                <w:szCs w:val="22"/>
                <w:lang w:val="en-US"/>
              </w:rPr>
              <w:t>Riml</w:t>
            </w:r>
            <w:proofErr w:type="spellEnd"/>
            <w:r w:rsidRPr="007614B6">
              <w:rPr>
                <w:rFonts w:ascii="Titillium" w:hAnsi="Titillium"/>
                <w:sz w:val="22"/>
                <w:szCs w:val="22"/>
                <w:lang w:val="en-US"/>
              </w:rPr>
              <w:br/>
            </w:r>
          </w:p>
        </w:tc>
        <w:tc>
          <w:tcPr>
            <w:tcW w:w="4543" w:type="dxa"/>
            <w:tcBorders>
              <w:bottom w:val="single" w:sz="4" w:space="0" w:color="auto"/>
            </w:tcBorders>
          </w:tcPr>
          <w:p w14:paraId="0F096DD5" w14:textId="271E9118" w:rsidR="00BF715F" w:rsidRPr="00F75D1A" w:rsidRDefault="00BF715F" w:rsidP="002062DC">
            <w:pPr>
              <w:pStyle w:val="bodytext"/>
              <w:ind w:left="360"/>
              <w:rPr>
                <w:rFonts w:ascii="Titillium" w:hAnsi="Titillium"/>
                <w:sz w:val="22"/>
                <w:szCs w:val="22"/>
                <w:lang w:val="en-US"/>
              </w:rPr>
            </w:pPr>
            <w:r w:rsidRPr="00F75D1A">
              <w:rPr>
                <w:rFonts w:ascii="Titillium" w:hAnsi="Titillium"/>
                <w:sz w:val="22"/>
                <w:szCs w:val="22"/>
                <w:lang w:val="en-US"/>
              </w:rPr>
              <w:t xml:space="preserve">1. </w:t>
            </w:r>
            <w:r w:rsidR="0024501D" w:rsidRPr="0013462A">
              <w:rPr>
                <w:rFonts w:ascii="Titillium" w:hAnsi="Titillium"/>
                <w:b/>
                <w:bCs/>
                <w:sz w:val="22"/>
                <w:szCs w:val="22"/>
                <w:lang w:val="en-US"/>
              </w:rPr>
              <w:t>Golden Hill Country Chalets &amp; Suites</w:t>
            </w:r>
            <w:r w:rsidRPr="00F75D1A">
              <w:rPr>
                <w:rFonts w:ascii="Titillium" w:hAnsi="Titillium"/>
                <w:sz w:val="22"/>
                <w:szCs w:val="22"/>
                <w:lang w:val="en-US"/>
              </w:rPr>
              <w:br/>
              <w:t xml:space="preserve">2. </w:t>
            </w:r>
            <w:proofErr w:type="spellStart"/>
            <w:r w:rsidR="0024501D">
              <w:rPr>
                <w:rFonts w:ascii="Titillium" w:hAnsi="Titillium"/>
                <w:sz w:val="22"/>
                <w:szCs w:val="22"/>
                <w:lang w:val="en-US"/>
              </w:rPr>
              <w:t>Zillergrundrock</w:t>
            </w:r>
            <w:proofErr w:type="spellEnd"/>
            <w:r w:rsidR="0024501D">
              <w:rPr>
                <w:rFonts w:ascii="Titillium" w:hAnsi="Titillium"/>
                <w:sz w:val="22"/>
                <w:szCs w:val="22"/>
                <w:lang w:val="en-US"/>
              </w:rPr>
              <w:t xml:space="preserve"> – Luxury Mountain Resort</w:t>
            </w:r>
            <w:r w:rsidRPr="00F75D1A">
              <w:rPr>
                <w:rFonts w:ascii="Titillium" w:hAnsi="Titillium"/>
                <w:sz w:val="22"/>
                <w:szCs w:val="22"/>
                <w:lang w:val="en-US"/>
              </w:rPr>
              <w:br/>
              <w:t xml:space="preserve">3. </w:t>
            </w:r>
            <w:proofErr w:type="spellStart"/>
            <w:r w:rsidRPr="00376284">
              <w:rPr>
                <w:rFonts w:ascii="Titillium" w:hAnsi="Titillium"/>
                <w:sz w:val="22"/>
                <w:szCs w:val="22"/>
                <w:lang w:val="en-US"/>
              </w:rPr>
              <w:t>Juffing</w:t>
            </w:r>
            <w:proofErr w:type="spellEnd"/>
            <w:r w:rsidRPr="00376284">
              <w:rPr>
                <w:rFonts w:ascii="Titillium" w:hAnsi="Titillium"/>
                <w:sz w:val="22"/>
                <w:szCs w:val="22"/>
                <w:lang w:val="en-US"/>
              </w:rPr>
              <w:t xml:space="preserve"> Hotel &amp; Spa</w:t>
            </w:r>
            <w:r w:rsidR="0024501D">
              <w:rPr>
                <w:rFonts w:ascii="Titillium" w:hAnsi="Titillium"/>
                <w:sz w:val="22"/>
                <w:szCs w:val="22"/>
                <w:lang w:val="en-US"/>
              </w:rPr>
              <w:br/>
              <w:t xml:space="preserve">3. </w:t>
            </w:r>
            <w:proofErr w:type="spellStart"/>
            <w:r w:rsidR="0024501D">
              <w:rPr>
                <w:rFonts w:ascii="Titillium" w:hAnsi="Titillium"/>
                <w:sz w:val="22"/>
                <w:szCs w:val="22"/>
                <w:lang w:val="en-US"/>
              </w:rPr>
              <w:t>Vitalquelle</w:t>
            </w:r>
            <w:proofErr w:type="spellEnd"/>
            <w:r w:rsidR="0024501D">
              <w:rPr>
                <w:rFonts w:ascii="Titillium" w:hAnsi="Titillium"/>
                <w:sz w:val="22"/>
                <w:szCs w:val="22"/>
                <w:lang w:val="en-US"/>
              </w:rPr>
              <w:t xml:space="preserve"> </w:t>
            </w:r>
            <w:proofErr w:type="spellStart"/>
            <w:r w:rsidR="0024501D">
              <w:rPr>
                <w:rFonts w:ascii="Titillium" w:hAnsi="Titillium"/>
                <w:sz w:val="22"/>
                <w:szCs w:val="22"/>
                <w:lang w:val="en-US"/>
              </w:rPr>
              <w:t>Montafon</w:t>
            </w:r>
            <w:proofErr w:type="spellEnd"/>
            <w:r w:rsidRPr="00F75D1A">
              <w:rPr>
                <w:rFonts w:ascii="Titillium" w:hAnsi="Titillium"/>
                <w:sz w:val="22"/>
                <w:szCs w:val="22"/>
                <w:lang w:val="en-US"/>
              </w:rPr>
              <w:br/>
            </w:r>
          </w:p>
        </w:tc>
      </w:tr>
      <w:tr w:rsidR="00BF715F" w:rsidRPr="00851DA9" w14:paraId="1275924A" w14:textId="77777777" w:rsidTr="00BF715F">
        <w:trPr>
          <w:trHeight w:val="620"/>
        </w:trPr>
        <w:tc>
          <w:tcPr>
            <w:tcW w:w="4529" w:type="dxa"/>
            <w:tcBorders>
              <w:top w:val="single" w:sz="4" w:space="0" w:color="auto"/>
            </w:tcBorders>
          </w:tcPr>
          <w:p w14:paraId="2F5DADC0" w14:textId="77777777" w:rsidR="00BF715F" w:rsidRPr="00851DA9" w:rsidRDefault="00BF715F" w:rsidP="002062DC">
            <w:pPr>
              <w:pStyle w:val="bodytext"/>
              <w:rPr>
                <w:rFonts w:ascii="Titillium" w:hAnsi="Titillium"/>
                <w:sz w:val="22"/>
                <w:szCs w:val="22"/>
                <w:lang w:val="en-US"/>
              </w:rPr>
            </w:pPr>
            <w:r>
              <w:rPr>
                <w:rFonts w:ascii="Titillium" w:hAnsi="Titillium"/>
                <w:b/>
              </w:rPr>
              <w:t>Natur</w:t>
            </w:r>
            <w:r w:rsidRPr="001D7FA0">
              <w:rPr>
                <w:rFonts w:ascii="Titillium" w:hAnsi="Titillium"/>
                <w:b/>
              </w:rPr>
              <w:t>hotels</w:t>
            </w:r>
          </w:p>
        </w:tc>
        <w:tc>
          <w:tcPr>
            <w:tcW w:w="4543" w:type="dxa"/>
            <w:tcBorders>
              <w:top w:val="single" w:sz="4" w:space="0" w:color="auto"/>
            </w:tcBorders>
          </w:tcPr>
          <w:p w14:paraId="37DF7418" w14:textId="77777777" w:rsidR="00BF715F" w:rsidRPr="00851DA9" w:rsidRDefault="00BF715F" w:rsidP="002062DC">
            <w:pPr>
              <w:pStyle w:val="bodytext"/>
              <w:rPr>
                <w:rFonts w:ascii="Titillium" w:hAnsi="Titillium"/>
                <w:sz w:val="22"/>
                <w:szCs w:val="22"/>
                <w:lang w:val="en-US"/>
              </w:rPr>
            </w:pPr>
            <w:r>
              <w:rPr>
                <w:rFonts w:ascii="Titillium" w:hAnsi="Titillium"/>
                <w:b/>
              </w:rPr>
              <w:t>Wellnesshotels</w:t>
            </w:r>
          </w:p>
        </w:tc>
      </w:tr>
      <w:tr w:rsidR="00BF715F" w:rsidRPr="00A066F4" w14:paraId="1FF808D6" w14:textId="77777777" w:rsidTr="00BF715F">
        <w:tc>
          <w:tcPr>
            <w:tcW w:w="4529" w:type="dxa"/>
            <w:tcBorders>
              <w:bottom w:val="single" w:sz="4" w:space="0" w:color="auto"/>
            </w:tcBorders>
          </w:tcPr>
          <w:p w14:paraId="4379E4FE" w14:textId="16F7B117" w:rsidR="00BF715F" w:rsidRPr="008B5E06" w:rsidRDefault="00BF715F" w:rsidP="002062DC">
            <w:pPr>
              <w:pStyle w:val="bodytext"/>
              <w:ind w:left="360"/>
              <w:rPr>
                <w:rFonts w:ascii="Titillium" w:hAnsi="Titillium"/>
                <w:sz w:val="22"/>
                <w:szCs w:val="22"/>
                <w:lang w:val="it-IT"/>
              </w:rPr>
            </w:pPr>
            <w:r w:rsidRPr="008B5E06">
              <w:rPr>
                <w:rFonts w:ascii="Titillium" w:hAnsi="Titillium"/>
                <w:sz w:val="22"/>
                <w:szCs w:val="22"/>
                <w:lang w:val="it-IT"/>
              </w:rPr>
              <w:t xml:space="preserve">1. </w:t>
            </w:r>
            <w:r w:rsidR="00800398" w:rsidRPr="00694A51">
              <w:rPr>
                <w:rFonts w:ascii="Titillium" w:hAnsi="Titillium"/>
                <w:b/>
                <w:bCs/>
                <w:sz w:val="22"/>
                <w:szCs w:val="22"/>
                <w:lang w:val="de-AT"/>
              </w:rPr>
              <w:t>Naturhotel Waldklause</w:t>
            </w:r>
            <w:r w:rsidRPr="008B5E06">
              <w:rPr>
                <w:rFonts w:ascii="Titillium" w:hAnsi="Titillium"/>
                <w:sz w:val="22"/>
                <w:szCs w:val="22"/>
                <w:lang w:val="it-IT"/>
              </w:rPr>
              <w:br/>
              <w:t xml:space="preserve">2. </w:t>
            </w:r>
            <w:proofErr w:type="spellStart"/>
            <w:r w:rsidR="00800398">
              <w:rPr>
                <w:rFonts w:ascii="Titillium" w:hAnsi="Titillium"/>
                <w:sz w:val="22"/>
                <w:szCs w:val="22"/>
                <w:lang w:val="it-IT"/>
              </w:rPr>
              <w:t>Bio</w:t>
            </w:r>
            <w:proofErr w:type="spellEnd"/>
            <w:r w:rsidR="00800398">
              <w:rPr>
                <w:rFonts w:ascii="Titillium" w:hAnsi="Titillium"/>
                <w:sz w:val="22"/>
                <w:szCs w:val="22"/>
                <w:lang w:val="it-IT"/>
              </w:rPr>
              <w:t xml:space="preserve">- und </w:t>
            </w:r>
            <w:proofErr w:type="spellStart"/>
            <w:r w:rsidR="00800398">
              <w:rPr>
                <w:rFonts w:ascii="Titillium" w:hAnsi="Titillium"/>
                <w:sz w:val="22"/>
                <w:szCs w:val="22"/>
                <w:lang w:val="it-IT"/>
              </w:rPr>
              <w:t>Wellnessresort</w:t>
            </w:r>
            <w:proofErr w:type="spellEnd"/>
            <w:r w:rsidR="00800398">
              <w:rPr>
                <w:rFonts w:ascii="Titillium" w:hAnsi="Titillium"/>
                <w:sz w:val="22"/>
                <w:szCs w:val="22"/>
                <w:lang w:val="it-IT"/>
              </w:rPr>
              <w:t xml:space="preserve"> </w:t>
            </w:r>
            <w:proofErr w:type="spellStart"/>
            <w:r w:rsidR="00800398">
              <w:rPr>
                <w:rFonts w:ascii="Titillium" w:hAnsi="Titillium"/>
                <w:sz w:val="22"/>
                <w:szCs w:val="22"/>
                <w:lang w:val="it-IT"/>
              </w:rPr>
              <w:t>Stanglwirt</w:t>
            </w:r>
            <w:proofErr w:type="spellEnd"/>
            <w:r w:rsidRPr="008B5E06">
              <w:rPr>
                <w:rFonts w:ascii="Titillium" w:hAnsi="Titillium"/>
                <w:sz w:val="22"/>
                <w:szCs w:val="22"/>
                <w:lang w:val="it-IT"/>
              </w:rPr>
              <w:br/>
              <w:t xml:space="preserve">3. </w:t>
            </w:r>
            <w:r w:rsidRPr="00800398">
              <w:rPr>
                <w:rFonts w:ascii="Titillium" w:hAnsi="Titillium"/>
                <w:sz w:val="22"/>
                <w:szCs w:val="22"/>
              </w:rPr>
              <w:t>Forsthofgut Naturhotel</w:t>
            </w:r>
            <w:r w:rsidR="00800398">
              <w:rPr>
                <w:rFonts w:ascii="Titillium" w:hAnsi="Titillium"/>
                <w:sz w:val="22"/>
                <w:szCs w:val="22"/>
              </w:rPr>
              <w:br/>
              <w:t>3. Almwellness Pierer</w:t>
            </w:r>
            <w:r w:rsidRPr="008B5E06">
              <w:rPr>
                <w:rFonts w:ascii="Titillium" w:hAnsi="Titillium"/>
                <w:sz w:val="22"/>
                <w:szCs w:val="22"/>
                <w:lang w:val="it-IT"/>
              </w:rPr>
              <w:br/>
            </w:r>
          </w:p>
        </w:tc>
        <w:tc>
          <w:tcPr>
            <w:tcW w:w="4543" w:type="dxa"/>
            <w:tcBorders>
              <w:bottom w:val="single" w:sz="4" w:space="0" w:color="auto"/>
            </w:tcBorders>
          </w:tcPr>
          <w:p w14:paraId="3652C262" w14:textId="02199356" w:rsidR="00BF715F" w:rsidRPr="00A066F4" w:rsidRDefault="00BF715F" w:rsidP="00BF715F">
            <w:pPr>
              <w:pStyle w:val="bodytext"/>
              <w:ind w:left="360"/>
              <w:rPr>
                <w:rFonts w:ascii="Titillium" w:hAnsi="Titillium"/>
                <w:sz w:val="22"/>
                <w:szCs w:val="22"/>
                <w:lang w:val="de-AT"/>
              </w:rPr>
            </w:pPr>
            <w:r w:rsidRPr="00774A6E">
              <w:rPr>
                <w:rFonts w:ascii="Titillium" w:hAnsi="Titillium"/>
                <w:sz w:val="22"/>
                <w:szCs w:val="22"/>
                <w:lang w:val="de-AT"/>
              </w:rPr>
              <w:t xml:space="preserve">1. </w:t>
            </w:r>
            <w:r w:rsidRPr="00694A51">
              <w:rPr>
                <w:rFonts w:ascii="Titillium" w:hAnsi="Titillium"/>
                <w:b/>
                <w:bCs/>
                <w:sz w:val="22"/>
                <w:szCs w:val="22"/>
                <w:lang w:val="de-AT"/>
              </w:rPr>
              <w:t>Posthotel Achenkirch</w:t>
            </w:r>
            <w:r w:rsidRPr="00774A6E">
              <w:rPr>
                <w:rFonts w:ascii="Titillium" w:hAnsi="Titillium"/>
                <w:sz w:val="22"/>
                <w:szCs w:val="22"/>
                <w:lang w:val="de-AT"/>
              </w:rPr>
              <w:br/>
              <w:t xml:space="preserve">2. </w:t>
            </w:r>
            <w:r w:rsidRPr="00A066F4">
              <w:rPr>
                <w:rFonts w:ascii="Titillium" w:hAnsi="Titillium"/>
                <w:sz w:val="22"/>
                <w:szCs w:val="22"/>
                <w:lang w:val="de-AT"/>
              </w:rPr>
              <w:t>Panorama Royal</w:t>
            </w:r>
            <w:r w:rsidRPr="00A066F4">
              <w:rPr>
                <w:rFonts w:ascii="Titillium" w:hAnsi="Titillium"/>
                <w:sz w:val="22"/>
                <w:szCs w:val="22"/>
                <w:lang w:val="de-AT"/>
              </w:rPr>
              <w:br/>
            </w:r>
            <w:r>
              <w:rPr>
                <w:rFonts w:ascii="Titillium" w:hAnsi="Titillium"/>
                <w:sz w:val="22"/>
                <w:szCs w:val="22"/>
                <w:lang w:val="de-AT"/>
              </w:rPr>
              <w:t>2</w:t>
            </w:r>
            <w:r w:rsidRPr="00A066F4">
              <w:rPr>
                <w:rFonts w:ascii="Titillium" w:hAnsi="Titillium"/>
                <w:sz w:val="22"/>
                <w:szCs w:val="22"/>
                <w:lang w:val="de-AT"/>
              </w:rPr>
              <w:t>. Alpenresort Schwarz</w:t>
            </w:r>
            <w:r w:rsidRPr="00A066F4">
              <w:rPr>
                <w:rFonts w:ascii="Titillium" w:hAnsi="Titillium"/>
                <w:sz w:val="22"/>
                <w:szCs w:val="22"/>
                <w:lang w:val="de-AT"/>
              </w:rPr>
              <w:br/>
            </w:r>
            <w:r>
              <w:rPr>
                <w:rFonts w:ascii="Titillium" w:hAnsi="Titillium"/>
                <w:sz w:val="22"/>
                <w:szCs w:val="22"/>
                <w:lang w:val="de-AT"/>
              </w:rPr>
              <w:t>3</w:t>
            </w:r>
            <w:r w:rsidRPr="00A066F4">
              <w:rPr>
                <w:rFonts w:ascii="Titillium" w:hAnsi="Titillium"/>
                <w:sz w:val="22"/>
                <w:szCs w:val="22"/>
                <w:lang w:val="de-AT"/>
              </w:rPr>
              <w:t xml:space="preserve">. </w:t>
            </w:r>
            <w:r w:rsidRPr="00BF715F">
              <w:rPr>
                <w:rFonts w:ascii="Titillium" w:hAnsi="Titillium"/>
                <w:sz w:val="22"/>
                <w:szCs w:val="22"/>
                <w:lang w:val="de-AT"/>
              </w:rPr>
              <w:t>Mountain Resort Feuerberg</w:t>
            </w:r>
            <w:r>
              <w:rPr>
                <w:rFonts w:ascii="Titillium" w:hAnsi="Titillium"/>
                <w:sz w:val="22"/>
                <w:szCs w:val="22"/>
                <w:lang w:val="de-AT"/>
              </w:rPr>
              <w:br/>
              <w:t xml:space="preserve">3. </w:t>
            </w:r>
            <w:proofErr w:type="spellStart"/>
            <w:r w:rsidR="00800398">
              <w:rPr>
                <w:rFonts w:ascii="Titillium" w:hAnsi="Titillium"/>
                <w:sz w:val="22"/>
                <w:szCs w:val="22"/>
                <w:lang w:val="en-US"/>
              </w:rPr>
              <w:t>Alpin</w:t>
            </w:r>
            <w:proofErr w:type="spellEnd"/>
            <w:r w:rsidR="00800398">
              <w:rPr>
                <w:rFonts w:ascii="Titillium" w:hAnsi="Titillium"/>
                <w:sz w:val="22"/>
                <w:szCs w:val="22"/>
                <w:lang w:val="en-US"/>
              </w:rPr>
              <w:t xml:space="preserve"> Resort Sacher </w:t>
            </w:r>
            <w:proofErr w:type="spellStart"/>
            <w:r w:rsidR="00800398">
              <w:rPr>
                <w:rFonts w:ascii="Titillium" w:hAnsi="Titillium"/>
                <w:sz w:val="22"/>
                <w:szCs w:val="22"/>
                <w:lang w:val="en-US"/>
              </w:rPr>
              <w:t>Seefeld</w:t>
            </w:r>
            <w:proofErr w:type="spellEnd"/>
            <w:r w:rsidR="00800398">
              <w:rPr>
                <w:rFonts w:ascii="Titillium" w:hAnsi="Titillium"/>
                <w:sz w:val="22"/>
                <w:szCs w:val="22"/>
                <w:lang w:val="en-US"/>
              </w:rPr>
              <w:t>-Tirol</w:t>
            </w:r>
            <w:r>
              <w:rPr>
                <w:rFonts w:ascii="Titillium" w:hAnsi="Titillium"/>
                <w:sz w:val="22"/>
                <w:szCs w:val="22"/>
                <w:lang w:val="de-AT"/>
              </w:rPr>
              <w:br/>
            </w:r>
          </w:p>
        </w:tc>
      </w:tr>
      <w:tr w:rsidR="00BF715F" w:rsidRPr="00851DA9" w14:paraId="484F2368" w14:textId="77777777" w:rsidTr="00BF715F">
        <w:trPr>
          <w:trHeight w:val="640"/>
        </w:trPr>
        <w:tc>
          <w:tcPr>
            <w:tcW w:w="4529" w:type="dxa"/>
            <w:tcBorders>
              <w:top w:val="single" w:sz="4" w:space="0" w:color="auto"/>
            </w:tcBorders>
          </w:tcPr>
          <w:p w14:paraId="0977CE6A" w14:textId="77777777" w:rsidR="00BF715F" w:rsidRPr="00851DA9" w:rsidRDefault="00BF715F" w:rsidP="002062DC">
            <w:pPr>
              <w:pStyle w:val="bodytext"/>
              <w:rPr>
                <w:rFonts w:ascii="Titillium" w:hAnsi="Titillium"/>
                <w:sz w:val="22"/>
                <w:szCs w:val="22"/>
              </w:rPr>
            </w:pPr>
            <w:r>
              <w:rPr>
                <w:rFonts w:ascii="Titillium" w:hAnsi="Titillium"/>
                <w:b/>
              </w:rPr>
              <w:t>Top Medical Spa</w:t>
            </w:r>
          </w:p>
        </w:tc>
        <w:tc>
          <w:tcPr>
            <w:tcW w:w="4543" w:type="dxa"/>
            <w:tcBorders>
              <w:top w:val="single" w:sz="4" w:space="0" w:color="auto"/>
            </w:tcBorders>
          </w:tcPr>
          <w:p w14:paraId="543675B9" w14:textId="77777777" w:rsidR="00BF715F" w:rsidRPr="00851DA9" w:rsidRDefault="00BF715F" w:rsidP="002062DC">
            <w:pPr>
              <w:pStyle w:val="bodytext"/>
              <w:rPr>
                <w:rFonts w:ascii="Titillium" w:hAnsi="Titillium"/>
                <w:sz w:val="22"/>
                <w:szCs w:val="22"/>
              </w:rPr>
            </w:pPr>
            <w:r>
              <w:rPr>
                <w:rFonts w:ascii="Titillium" w:hAnsi="Titillium"/>
                <w:b/>
              </w:rPr>
              <w:t>Berg- &amp; Winter</w:t>
            </w:r>
            <w:r w:rsidRPr="001D7FA0">
              <w:rPr>
                <w:rFonts w:ascii="Titillium" w:hAnsi="Titillium"/>
                <w:b/>
              </w:rPr>
              <w:t>hotels</w:t>
            </w:r>
          </w:p>
        </w:tc>
      </w:tr>
      <w:tr w:rsidR="00BF715F" w:rsidRPr="00694A51" w14:paraId="41623967" w14:textId="77777777" w:rsidTr="00BF715F">
        <w:tc>
          <w:tcPr>
            <w:tcW w:w="4529" w:type="dxa"/>
            <w:tcBorders>
              <w:bottom w:val="single" w:sz="4" w:space="0" w:color="auto"/>
            </w:tcBorders>
          </w:tcPr>
          <w:p w14:paraId="1F0E2786" w14:textId="1CBF1D15" w:rsidR="00BF715F" w:rsidRPr="00BF715F" w:rsidRDefault="00BF715F" w:rsidP="002062DC">
            <w:pPr>
              <w:pStyle w:val="bodytext"/>
              <w:ind w:left="360"/>
              <w:rPr>
                <w:rFonts w:ascii="Titillium" w:hAnsi="Titillium"/>
                <w:sz w:val="22"/>
                <w:szCs w:val="22"/>
                <w:lang w:val="en-US"/>
              </w:rPr>
            </w:pPr>
            <w:r w:rsidRPr="00A066F4">
              <w:rPr>
                <w:rFonts w:ascii="Titillium" w:hAnsi="Titillium"/>
                <w:sz w:val="22"/>
                <w:szCs w:val="22"/>
                <w:lang w:val="en-US"/>
              </w:rPr>
              <w:lastRenderedPageBreak/>
              <w:t xml:space="preserve">1. </w:t>
            </w:r>
            <w:proofErr w:type="spellStart"/>
            <w:r w:rsidRPr="00694A51">
              <w:rPr>
                <w:rFonts w:ascii="Titillium" w:hAnsi="Titillium"/>
                <w:b/>
                <w:bCs/>
                <w:sz w:val="22"/>
                <w:szCs w:val="22"/>
                <w:lang w:val="de-AT"/>
              </w:rPr>
              <w:t>Lanserhof</w:t>
            </w:r>
            <w:proofErr w:type="spellEnd"/>
            <w:r w:rsidRPr="00694A51">
              <w:rPr>
                <w:rFonts w:ascii="Titillium" w:hAnsi="Titillium"/>
                <w:b/>
                <w:bCs/>
                <w:sz w:val="22"/>
                <w:szCs w:val="22"/>
                <w:lang w:val="de-AT"/>
              </w:rPr>
              <w:t xml:space="preserve"> </w:t>
            </w:r>
            <w:proofErr w:type="spellStart"/>
            <w:r w:rsidRPr="00694A51">
              <w:rPr>
                <w:rFonts w:ascii="Titillium" w:hAnsi="Titillium"/>
                <w:b/>
                <w:bCs/>
                <w:sz w:val="22"/>
                <w:szCs w:val="22"/>
                <w:lang w:val="de-AT"/>
              </w:rPr>
              <w:t>Lans</w:t>
            </w:r>
            <w:proofErr w:type="spellEnd"/>
            <w:r w:rsidRPr="00A066F4">
              <w:rPr>
                <w:rFonts w:ascii="Titillium" w:hAnsi="Titillium"/>
                <w:sz w:val="22"/>
                <w:szCs w:val="22"/>
                <w:lang w:val="en-US"/>
              </w:rPr>
              <w:br/>
              <w:t xml:space="preserve">2. </w:t>
            </w:r>
            <w:r w:rsidRPr="00376284">
              <w:rPr>
                <w:rFonts w:ascii="Titillium" w:hAnsi="Titillium"/>
                <w:sz w:val="22"/>
                <w:szCs w:val="22"/>
                <w:lang w:val="en-US"/>
              </w:rPr>
              <w:t xml:space="preserve">European Ayurveda Resort </w:t>
            </w:r>
            <w:proofErr w:type="spellStart"/>
            <w:r w:rsidRPr="00376284">
              <w:rPr>
                <w:rFonts w:ascii="Titillium" w:hAnsi="Titillium"/>
                <w:sz w:val="22"/>
                <w:szCs w:val="22"/>
                <w:lang w:val="en-US"/>
              </w:rPr>
              <w:t>Sonnhof</w:t>
            </w:r>
            <w:proofErr w:type="spellEnd"/>
            <w:r w:rsidRPr="00A066F4">
              <w:rPr>
                <w:rFonts w:ascii="Titillium" w:hAnsi="Titillium"/>
                <w:sz w:val="22"/>
                <w:szCs w:val="22"/>
                <w:lang w:val="en-US"/>
              </w:rPr>
              <w:br/>
            </w:r>
            <w:r w:rsidR="00800398">
              <w:rPr>
                <w:rFonts w:ascii="Titillium" w:hAnsi="Titillium"/>
                <w:sz w:val="22"/>
                <w:szCs w:val="22"/>
                <w:lang w:val="en-US"/>
              </w:rPr>
              <w:t>2</w:t>
            </w:r>
            <w:r w:rsidRPr="00A066F4">
              <w:rPr>
                <w:rFonts w:ascii="Titillium" w:hAnsi="Titillium"/>
                <w:sz w:val="22"/>
                <w:szCs w:val="22"/>
                <w:lang w:val="en-US"/>
              </w:rPr>
              <w:t xml:space="preserve">. </w:t>
            </w:r>
            <w:r w:rsidR="00800398">
              <w:rPr>
                <w:rFonts w:ascii="Titillium" w:hAnsi="Titillium"/>
                <w:sz w:val="22"/>
                <w:szCs w:val="22"/>
                <w:lang w:val="en-US"/>
              </w:rPr>
              <w:t>Ayurveda Resort Mandira</w:t>
            </w:r>
            <w:r>
              <w:rPr>
                <w:rFonts w:ascii="Titillium" w:hAnsi="Titillium"/>
                <w:sz w:val="22"/>
                <w:szCs w:val="22"/>
                <w:lang w:val="en-US"/>
              </w:rPr>
              <w:br/>
              <w:t xml:space="preserve">3. </w:t>
            </w:r>
            <w:r w:rsidRPr="00376284">
              <w:rPr>
                <w:rFonts w:ascii="Titillium" w:hAnsi="Titillium"/>
                <w:sz w:val="22"/>
                <w:szCs w:val="22"/>
                <w:lang w:val="en-US"/>
              </w:rPr>
              <w:t xml:space="preserve">Park </w:t>
            </w:r>
            <w:proofErr w:type="spellStart"/>
            <w:r w:rsidRPr="00376284">
              <w:rPr>
                <w:rFonts w:ascii="Titillium" w:hAnsi="Titillium"/>
                <w:sz w:val="22"/>
                <w:szCs w:val="22"/>
                <w:lang w:val="en-US"/>
              </w:rPr>
              <w:t>Igls</w:t>
            </w:r>
            <w:proofErr w:type="spellEnd"/>
            <w:r w:rsidRPr="00BF715F">
              <w:rPr>
                <w:rFonts w:ascii="Titillium" w:hAnsi="Titillium"/>
                <w:sz w:val="22"/>
                <w:szCs w:val="22"/>
                <w:lang w:val="en-US"/>
              </w:rPr>
              <w:br/>
            </w:r>
          </w:p>
        </w:tc>
        <w:tc>
          <w:tcPr>
            <w:tcW w:w="4543" w:type="dxa"/>
            <w:tcBorders>
              <w:bottom w:val="single" w:sz="4" w:space="0" w:color="auto"/>
            </w:tcBorders>
          </w:tcPr>
          <w:p w14:paraId="7D0EF1E1" w14:textId="4DDF1EE1" w:rsidR="00BF715F" w:rsidRPr="00BF715F" w:rsidRDefault="00BF715F" w:rsidP="002062DC">
            <w:pPr>
              <w:pStyle w:val="bodytext"/>
              <w:ind w:left="360"/>
              <w:rPr>
                <w:rFonts w:ascii="Titillium" w:hAnsi="Titillium"/>
                <w:sz w:val="22"/>
                <w:szCs w:val="22"/>
                <w:lang w:val="en-US"/>
              </w:rPr>
            </w:pPr>
            <w:r w:rsidRPr="00833E6D">
              <w:rPr>
                <w:rFonts w:ascii="Titillium" w:hAnsi="Titillium"/>
                <w:sz w:val="22"/>
                <w:szCs w:val="22"/>
                <w:lang w:val="en-US"/>
              </w:rPr>
              <w:t xml:space="preserve">1. </w:t>
            </w:r>
            <w:r w:rsidRPr="0013462A">
              <w:rPr>
                <w:rFonts w:ascii="Titillium" w:hAnsi="Titillium"/>
                <w:b/>
                <w:bCs/>
                <w:sz w:val="22"/>
                <w:szCs w:val="22"/>
                <w:lang w:val="en-US"/>
              </w:rPr>
              <w:t>Das Edelweiss Salzburg Mountain Resort</w:t>
            </w:r>
            <w:r w:rsidRPr="00833E6D">
              <w:rPr>
                <w:rFonts w:ascii="Titillium" w:hAnsi="Titillium"/>
                <w:sz w:val="22"/>
                <w:szCs w:val="22"/>
                <w:lang w:val="en-US"/>
              </w:rPr>
              <w:br/>
              <w:t xml:space="preserve">2. </w:t>
            </w:r>
            <w:r w:rsidRPr="00BF715F">
              <w:rPr>
                <w:rFonts w:ascii="Titillium" w:hAnsi="Titillium"/>
                <w:sz w:val="22"/>
                <w:szCs w:val="22"/>
                <w:lang w:val="de-AT"/>
              </w:rPr>
              <w:t xml:space="preserve">Hotel </w:t>
            </w:r>
            <w:proofErr w:type="spellStart"/>
            <w:r w:rsidRPr="00BF715F">
              <w:rPr>
                <w:rFonts w:ascii="Titillium" w:hAnsi="Titillium"/>
                <w:sz w:val="22"/>
                <w:szCs w:val="22"/>
                <w:lang w:val="de-AT"/>
              </w:rPr>
              <w:t>Almhof</w:t>
            </w:r>
            <w:proofErr w:type="spellEnd"/>
            <w:r w:rsidRPr="00BF715F">
              <w:rPr>
                <w:rFonts w:ascii="Titillium" w:hAnsi="Titillium"/>
                <w:sz w:val="22"/>
                <w:szCs w:val="22"/>
                <w:lang w:val="de-AT"/>
              </w:rPr>
              <w:t xml:space="preserve"> Schneider </w:t>
            </w:r>
            <w:r w:rsidRPr="00BF715F">
              <w:rPr>
                <w:rFonts w:ascii="Titillium" w:hAnsi="Titillium"/>
                <w:sz w:val="22"/>
                <w:szCs w:val="22"/>
                <w:lang w:val="de-AT"/>
              </w:rPr>
              <w:br/>
              <w:t xml:space="preserve">2. </w:t>
            </w:r>
            <w:r w:rsidRPr="0038515A">
              <w:rPr>
                <w:rFonts w:ascii="Titillium" w:hAnsi="Titillium"/>
                <w:sz w:val="22"/>
                <w:szCs w:val="22"/>
              </w:rPr>
              <w:t>Alpen</w:t>
            </w:r>
            <w:r w:rsidR="009D4B47" w:rsidRPr="0038515A">
              <w:rPr>
                <w:rFonts w:ascii="Titillium" w:hAnsi="Titillium"/>
                <w:sz w:val="22"/>
                <w:szCs w:val="22"/>
              </w:rPr>
              <w:t>-</w:t>
            </w:r>
            <w:r w:rsidRPr="0038515A">
              <w:rPr>
                <w:rFonts w:ascii="Titillium" w:hAnsi="Titillium"/>
                <w:sz w:val="22"/>
                <w:szCs w:val="22"/>
              </w:rPr>
              <w:t>Wellness Resort Hochfirst</w:t>
            </w:r>
            <w:r w:rsidRPr="0038515A">
              <w:rPr>
                <w:rFonts w:ascii="Titillium" w:hAnsi="Titillium"/>
                <w:sz w:val="22"/>
                <w:szCs w:val="22"/>
              </w:rPr>
              <w:br/>
              <w:t xml:space="preserve">3. </w:t>
            </w:r>
            <w:r w:rsidR="00800398" w:rsidRPr="00800398">
              <w:rPr>
                <w:rFonts w:ascii="Titillium" w:hAnsi="Titillium"/>
                <w:sz w:val="22"/>
                <w:szCs w:val="22"/>
                <w:lang w:val="en-US"/>
              </w:rPr>
              <w:t>Das Adler Inn-Tirol M</w:t>
            </w:r>
            <w:proofErr w:type="spellStart"/>
            <w:r w:rsidR="00800398">
              <w:rPr>
                <w:rFonts w:ascii="Titillium" w:hAnsi="Titillium"/>
                <w:sz w:val="22"/>
                <w:szCs w:val="22"/>
              </w:rPr>
              <w:t>ountain</w:t>
            </w:r>
            <w:proofErr w:type="spellEnd"/>
            <w:r w:rsidR="00800398">
              <w:rPr>
                <w:rFonts w:ascii="Titillium" w:hAnsi="Titillium"/>
                <w:sz w:val="22"/>
                <w:szCs w:val="22"/>
              </w:rPr>
              <w:t xml:space="preserve"> Resort</w:t>
            </w:r>
            <w:r w:rsidRPr="00BF715F">
              <w:rPr>
                <w:rFonts w:ascii="Titillium" w:hAnsi="Titillium"/>
                <w:sz w:val="22"/>
                <w:szCs w:val="22"/>
                <w:lang w:val="en-US"/>
              </w:rPr>
              <w:br/>
              <w:t xml:space="preserve">3. </w:t>
            </w:r>
            <w:r w:rsidR="00800398">
              <w:rPr>
                <w:rFonts w:ascii="Titillium" w:hAnsi="Titillium"/>
                <w:sz w:val="22"/>
                <w:szCs w:val="22"/>
                <w:lang w:val="en-US"/>
              </w:rPr>
              <w:t xml:space="preserve">Hotel </w:t>
            </w:r>
            <w:proofErr w:type="spellStart"/>
            <w:r w:rsidR="00800398">
              <w:rPr>
                <w:rFonts w:ascii="Titillium" w:hAnsi="Titillium"/>
                <w:sz w:val="22"/>
                <w:szCs w:val="22"/>
                <w:lang w:val="en-US"/>
              </w:rPr>
              <w:t>Zürserhof</w:t>
            </w:r>
            <w:proofErr w:type="spellEnd"/>
            <w:r w:rsidRPr="00BF715F">
              <w:rPr>
                <w:rFonts w:ascii="Titillium" w:hAnsi="Titillium"/>
                <w:sz w:val="22"/>
                <w:szCs w:val="22"/>
                <w:lang w:val="en-US"/>
              </w:rPr>
              <w:br/>
            </w:r>
          </w:p>
        </w:tc>
      </w:tr>
      <w:tr w:rsidR="00BF715F" w:rsidRPr="00B43CB4" w14:paraId="73F606F8" w14:textId="77777777" w:rsidTr="00BF715F">
        <w:trPr>
          <w:trHeight w:val="623"/>
        </w:trPr>
        <w:tc>
          <w:tcPr>
            <w:tcW w:w="4529" w:type="dxa"/>
            <w:tcBorders>
              <w:top w:val="single" w:sz="4" w:space="0" w:color="auto"/>
            </w:tcBorders>
          </w:tcPr>
          <w:p w14:paraId="7040F736" w14:textId="77777777" w:rsidR="00BF715F" w:rsidRPr="00F75D1A" w:rsidRDefault="00BF715F" w:rsidP="002062DC">
            <w:pPr>
              <w:pStyle w:val="bodytext"/>
              <w:rPr>
                <w:rFonts w:ascii="Titillium" w:hAnsi="Titillium"/>
                <w:sz w:val="22"/>
                <w:szCs w:val="22"/>
                <w:lang w:val="en-US"/>
              </w:rPr>
            </w:pPr>
            <w:r>
              <w:rPr>
                <w:rFonts w:ascii="Titillium" w:hAnsi="Titillium"/>
                <w:b/>
              </w:rPr>
              <w:t>Guest Checks</w:t>
            </w:r>
          </w:p>
        </w:tc>
        <w:tc>
          <w:tcPr>
            <w:tcW w:w="4543" w:type="dxa"/>
            <w:tcBorders>
              <w:top w:val="single" w:sz="4" w:space="0" w:color="auto"/>
            </w:tcBorders>
          </w:tcPr>
          <w:p w14:paraId="0758C7CF" w14:textId="77777777" w:rsidR="00BF715F" w:rsidRPr="00833E6D" w:rsidRDefault="00BF715F" w:rsidP="002062DC">
            <w:pPr>
              <w:pStyle w:val="bodytext"/>
              <w:rPr>
                <w:rFonts w:ascii="Titillium" w:hAnsi="Titillium"/>
                <w:sz w:val="22"/>
                <w:szCs w:val="22"/>
              </w:rPr>
            </w:pPr>
            <w:r>
              <w:rPr>
                <w:rFonts w:ascii="Titillium" w:hAnsi="Titillium"/>
                <w:b/>
                <w:color w:val="000000" w:themeColor="text1"/>
              </w:rPr>
              <w:t>Romantische Hotels</w:t>
            </w:r>
            <w:r w:rsidRPr="00E8156E">
              <w:rPr>
                <w:rFonts w:ascii="Titillium" w:hAnsi="Titillium"/>
                <w:b/>
                <w:color w:val="000000" w:themeColor="text1"/>
              </w:rPr>
              <w:br/>
            </w:r>
          </w:p>
        </w:tc>
      </w:tr>
      <w:tr w:rsidR="00BF715F" w:rsidRPr="007E5109" w14:paraId="0194FEA5" w14:textId="77777777" w:rsidTr="00BF715F">
        <w:trPr>
          <w:trHeight w:val="409"/>
        </w:trPr>
        <w:tc>
          <w:tcPr>
            <w:tcW w:w="4529" w:type="dxa"/>
            <w:tcBorders>
              <w:bottom w:val="single" w:sz="4" w:space="0" w:color="auto"/>
            </w:tcBorders>
          </w:tcPr>
          <w:p w14:paraId="6AC14208" w14:textId="6E156FBF" w:rsidR="00316EF8" w:rsidRPr="00825A96" w:rsidRDefault="00BF715F" w:rsidP="00825A96">
            <w:pPr>
              <w:pStyle w:val="bodytext"/>
              <w:ind w:left="360"/>
              <w:rPr>
                <w:rFonts w:ascii="Titillium" w:hAnsi="Titillium"/>
                <w:sz w:val="22"/>
                <w:szCs w:val="22"/>
                <w:lang w:val="fr-FR"/>
              </w:rPr>
            </w:pPr>
            <w:r w:rsidRPr="008B5E06">
              <w:rPr>
                <w:rFonts w:ascii="Titillium" w:hAnsi="Titillium"/>
                <w:sz w:val="22"/>
                <w:szCs w:val="22"/>
                <w:lang w:val="it-IT"/>
              </w:rPr>
              <w:t xml:space="preserve">1. </w:t>
            </w:r>
            <w:proofErr w:type="spellStart"/>
            <w:r w:rsidRPr="0013462A">
              <w:rPr>
                <w:rFonts w:ascii="Titillium" w:hAnsi="Titillium"/>
                <w:b/>
                <w:bCs/>
                <w:sz w:val="22"/>
                <w:szCs w:val="22"/>
                <w:lang w:val="en-US"/>
              </w:rPr>
              <w:t>Nidum</w:t>
            </w:r>
            <w:proofErr w:type="spellEnd"/>
            <w:r w:rsidRPr="0013462A">
              <w:rPr>
                <w:rFonts w:ascii="Titillium" w:hAnsi="Titillium"/>
                <w:b/>
                <w:bCs/>
                <w:sz w:val="22"/>
                <w:szCs w:val="22"/>
                <w:lang w:val="en-US"/>
              </w:rPr>
              <w:t xml:space="preserve"> Casual Luxury Hotel</w:t>
            </w:r>
            <w:r w:rsidRPr="008B5E06">
              <w:rPr>
                <w:rFonts w:ascii="Titillium" w:hAnsi="Titillium"/>
                <w:sz w:val="22"/>
                <w:szCs w:val="22"/>
                <w:lang w:val="it-IT"/>
              </w:rPr>
              <w:br/>
              <w:t xml:space="preserve">2. </w:t>
            </w:r>
            <w:proofErr w:type="spellStart"/>
            <w:r>
              <w:rPr>
                <w:rFonts w:ascii="Titillium" w:hAnsi="Titillium"/>
                <w:sz w:val="22"/>
                <w:szCs w:val="22"/>
                <w:lang w:val="it-IT"/>
              </w:rPr>
              <w:t>Gartenhotel</w:t>
            </w:r>
            <w:proofErr w:type="spellEnd"/>
            <w:r>
              <w:rPr>
                <w:rFonts w:ascii="Titillium" w:hAnsi="Titillium"/>
                <w:sz w:val="22"/>
                <w:szCs w:val="22"/>
                <w:lang w:val="it-IT"/>
              </w:rPr>
              <w:t xml:space="preserve"> Crystal</w:t>
            </w:r>
            <w:r w:rsidRPr="008B5E06">
              <w:rPr>
                <w:rFonts w:ascii="Titillium" w:hAnsi="Titillium"/>
                <w:sz w:val="22"/>
                <w:szCs w:val="22"/>
                <w:lang w:val="it-IT"/>
              </w:rPr>
              <w:br/>
            </w:r>
            <w:r>
              <w:rPr>
                <w:rFonts w:ascii="Titillium" w:hAnsi="Titillium"/>
                <w:sz w:val="22"/>
                <w:szCs w:val="22"/>
                <w:lang w:val="it-IT"/>
              </w:rPr>
              <w:t>3</w:t>
            </w:r>
            <w:r w:rsidRPr="008B5E06">
              <w:rPr>
                <w:rFonts w:ascii="Titillium" w:hAnsi="Titillium"/>
                <w:sz w:val="22"/>
                <w:szCs w:val="22"/>
                <w:lang w:val="it-IT"/>
              </w:rPr>
              <w:t xml:space="preserve">. </w:t>
            </w:r>
            <w:r>
              <w:rPr>
                <w:rFonts w:ascii="Titillium" w:hAnsi="Titillium"/>
                <w:sz w:val="22"/>
                <w:szCs w:val="22"/>
                <w:lang w:val="fr-FR"/>
              </w:rPr>
              <w:t xml:space="preserve">Die </w:t>
            </w:r>
            <w:proofErr w:type="spellStart"/>
            <w:r>
              <w:rPr>
                <w:rFonts w:ascii="Titillium" w:hAnsi="Titillium"/>
                <w:sz w:val="22"/>
                <w:szCs w:val="22"/>
                <w:lang w:val="fr-FR"/>
              </w:rPr>
              <w:t>Hochkönigin</w:t>
            </w:r>
            <w:proofErr w:type="spellEnd"/>
            <w:r>
              <w:rPr>
                <w:rFonts w:ascii="Titillium" w:hAnsi="Titillium"/>
                <w:sz w:val="22"/>
                <w:szCs w:val="22"/>
                <w:lang w:val="fr-FR"/>
              </w:rPr>
              <w:t xml:space="preserve"> – </w:t>
            </w:r>
            <w:proofErr w:type="spellStart"/>
            <w:r w:rsidRPr="00E5007D">
              <w:rPr>
                <w:rFonts w:ascii="Titillium" w:hAnsi="Titillium"/>
                <w:sz w:val="21"/>
                <w:szCs w:val="21"/>
                <w:lang w:val="fr-FR"/>
              </w:rPr>
              <w:t>Mountain</w:t>
            </w:r>
            <w:proofErr w:type="spellEnd"/>
            <w:r w:rsidRPr="00E5007D">
              <w:rPr>
                <w:rFonts w:ascii="Titillium" w:hAnsi="Titillium"/>
                <w:sz w:val="21"/>
                <w:szCs w:val="21"/>
                <w:lang w:val="fr-FR"/>
              </w:rPr>
              <w:t xml:space="preserve"> </w:t>
            </w:r>
            <w:proofErr w:type="spellStart"/>
            <w:r w:rsidRPr="00E5007D">
              <w:rPr>
                <w:rFonts w:ascii="Titillium" w:hAnsi="Titillium"/>
                <w:sz w:val="21"/>
                <w:szCs w:val="21"/>
                <w:lang w:val="fr-FR"/>
              </w:rPr>
              <w:t>Resort</w:t>
            </w:r>
            <w:proofErr w:type="spellEnd"/>
            <w:r>
              <w:rPr>
                <w:rFonts w:ascii="Titillium" w:hAnsi="Titillium"/>
                <w:sz w:val="21"/>
                <w:szCs w:val="21"/>
                <w:lang w:val="fr-FR"/>
              </w:rPr>
              <w:br/>
            </w:r>
          </w:p>
          <w:p w14:paraId="40764FD4" w14:textId="79A83E99" w:rsidR="00AB4706" w:rsidRPr="00AB4706" w:rsidRDefault="00AB4706" w:rsidP="00AB4706">
            <w:pPr>
              <w:tabs>
                <w:tab w:val="left" w:pos="3160"/>
              </w:tabs>
              <w:rPr>
                <w:lang w:val="fr-FR" w:eastAsia="de-DE"/>
              </w:rPr>
            </w:pPr>
            <w:r>
              <w:rPr>
                <w:lang w:val="fr-FR" w:eastAsia="de-DE"/>
              </w:rPr>
              <w:tab/>
            </w:r>
          </w:p>
        </w:tc>
        <w:tc>
          <w:tcPr>
            <w:tcW w:w="4543" w:type="dxa"/>
            <w:tcBorders>
              <w:bottom w:val="single" w:sz="4" w:space="0" w:color="auto"/>
            </w:tcBorders>
          </w:tcPr>
          <w:p w14:paraId="15E15C0C" w14:textId="0DF7E7EF" w:rsidR="00B4320A" w:rsidRPr="007E5109" w:rsidRDefault="00BF715F" w:rsidP="00EB1D1A">
            <w:pPr>
              <w:pStyle w:val="bodytext"/>
              <w:ind w:left="363"/>
              <w:rPr>
                <w:rFonts w:ascii="Titillium" w:hAnsi="Titillium"/>
                <w:sz w:val="22"/>
                <w:szCs w:val="22"/>
                <w:lang w:val="de-AT"/>
              </w:rPr>
            </w:pPr>
            <w:r w:rsidRPr="008B5E06">
              <w:rPr>
                <w:rFonts w:ascii="Titillium" w:hAnsi="Titillium"/>
                <w:sz w:val="22"/>
                <w:szCs w:val="22"/>
                <w:lang w:val="it-IT"/>
              </w:rPr>
              <w:t xml:space="preserve">1. </w:t>
            </w:r>
            <w:r w:rsidRPr="00694A51">
              <w:rPr>
                <w:rFonts w:ascii="Titillium" w:hAnsi="Titillium"/>
                <w:b/>
                <w:bCs/>
                <w:sz w:val="22"/>
                <w:szCs w:val="22"/>
                <w:lang w:val="de-AT"/>
              </w:rPr>
              <w:t xml:space="preserve">Hotel Schloss </w:t>
            </w:r>
            <w:proofErr w:type="spellStart"/>
            <w:r w:rsidRPr="00694A51">
              <w:rPr>
                <w:rFonts w:ascii="Titillium" w:hAnsi="Titillium"/>
                <w:b/>
                <w:bCs/>
                <w:sz w:val="22"/>
                <w:szCs w:val="22"/>
                <w:lang w:val="de-AT"/>
              </w:rPr>
              <w:t>Seefels</w:t>
            </w:r>
            <w:proofErr w:type="spellEnd"/>
            <w:r w:rsidR="00800398">
              <w:rPr>
                <w:rFonts w:ascii="Titillium" w:hAnsi="Titillium"/>
                <w:sz w:val="22"/>
                <w:szCs w:val="22"/>
                <w:lang w:val="de-AT"/>
              </w:rPr>
              <w:br/>
            </w:r>
            <w:r w:rsidR="00800398">
              <w:rPr>
                <w:rFonts w:ascii="Titillium" w:hAnsi="Titillium"/>
                <w:sz w:val="22"/>
                <w:szCs w:val="22"/>
                <w:lang w:val="it-IT"/>
              </w:rPr>
              <w:t>2. Geinberg5 Private Spa Villas</w:t>
            </w:r>
            <w:r w:rsidRPr="00E5007D">
              <w:rPr>
                <w:rFonts w:ascii="Titillium" w:hAnsi="Titillium"/>
                <w:sz w:val="22"/>
                <w:szCs w:val="22"/>
                <w:lang w:val="it-IT"/>
              </w:rPr>
              <w:br/>
            </w:r>
            <w:r w:rsidRPr="008B5E06">
              <w:rPr>
                <w:rFonts w:ascii="Titillium" w:hAnsi="Titillium"/>
                <w:sz w:val="22"/>
                <w:szCs w:val="22"/>
                <w:lang w:val="it-IT"/>
              </w:rPr>
              <w:t xml:space="preserve">2. </w:t>
            </w:r>
            <w:r>
              <w:rPr>
                <w:rFonts w:ascii="Titillium" w:hAnsi="Titillium"/>
                <w:sz w:val="22"/>
                <w:szCs w:val="22"/>
                <w:lang w:val="it-IT"/>
              </w:rPr>
              <w:t xml:space="preserve">Hotel </w:t>
            </w:r>
            <w:proofErr w:type="spellStart"/>
            <w:r>
              <w:rPr>
                <w:rFonts w:ascii="Titillium" w:hAnsi="Titillium"/>
                <w:sz w:val="22"/>
                <w:szCs w:val="22"/>
                <w:lang w:val="it-IT"/>
              </w:rPr>
              <w:t>Schloss</w:t>
            </w:r>
            <w:proofErr w:type="spellEnd"/>
            <w:r>
              <w:rPr>
                <w:rFonts w:ascii="Titillium" w:hAnsi="Titillium"/>
                <w:sz w:val="22"/>
                <w:szCs w:val="22"/>
                <w:lang w:val="it-IT"/>
              </w:rPr>
              <w:t xml:space="preserve"> </w:t>
            </w:r>
            <w:proofErr w:type="spellStart"/>
            <w:r>
              <w:rPr>
                <w:rFonts w:ascii="Titillium" w:hAnsi="Titillium"/>
                <w:sz w:val="22"/>
                <w:szCs w:val="22"/>
                <w:lang w:val="it-IT"/>
              </w:rPr>
              <w:t>Mönchstein</w:t>
            </w:r>
            <w:proofErr w:type="spellEnd"/>
            <w:r w:rsidRPr="008B5E06">
              <w:rPr>
                <w:rFonts w:ascii="Titillium" w:hAnsi="Titillium"/>
                <w:sz w:val="22"/>
                <w:szCs w:val="22"/>
                <w:lang w:val="it-IT"/>
              </w:rPr>
              <w:br/>
            </w:r>
            <w:r w:rsidR="009D4B47">
              <w:rPr>
                <w:rFonts w:ascii="Titillium" w:hAnsi="Titillium"/>
                <w:sz w:val="22"/>
                <w:szCs w:val="22"/>
                <w:lang w:val="it-IT"/>
              </w:rPr>
              <w:t>2</w:t>
            </w:r>
            <w:r w:rsidRPr="008B5E06">
              <w:rPr>
                <w:rFonts w:ascii="Titillium" w:hAnsi="Titillium"/>
                <w:sz w:val="22"/>
                <w:szCs w:val="22"/>
                <w:lang w:val="it-IT"/>
              </w:rPr>
              <w:t xml:space="preserve">. </w:t>
            </w:r>
            <w:proofErr w:type="spellStart"/>
            <w:r>
              <w:rPr>
                <w:rFonts w:ascii="Titillium" w:hAnsi="Titillium"/>
                <w:sz w:val="22"/>
                <w:szCs w:val="22"/>
                <w:lang w:val="fr-FR"/>
              </w:rPr>
              <w:t>Traumhotel</w:t>
            </w:r>
            <w:proofErr w:type="spellEnd"/>
            <w:r>
              <w:rPr>
                <w:rFonts w:ascii="Titillium" w:hAnsi="Titillium"/>
                <w:sz w:val="22"/>
                <w:szCs w:val="22"/>
                <w:lang w:val="fr-FR"/>
              </w:rPr>
              <w:t>…</w:t>
            </w:r>
            <w:proofErr w:type="spellStart"/>
            <w:r w:rsidR="000045FE">
              <w:rPr>
                <w:rFonts w:ascii="Titillium" w:hAnsi="Titillium"/>
                <w:sz w:val="22"/>
                <w:szCs w:val="22"/>
                <w:lang w:val="fr-FR"/>
              </w:rPr>
              <w:t>l</w:t>
            </w:r>
            <w:r>
              <w:rPr>
                <w:rFonts w:ascii="Titillium" w:hAnsi="Titillium"/>
                <w:sz w:val="22"/>
                <w:szCs w:val="22"/>
                <w:lang w:val="fr-FR"/>
              </w:rPr>
              <w:t>iebes</w:t>
            </w:r>
            <w:proofErr w:type="spellEnd"/>
            <w:r>
              <w:rPr>
                <w:rFonts w:ascii="Titillium" w:hAnsi="Titillium"/>
                <w:sz w:val="22"/>
                <w:szCs w:val="22"/>
                <w:lang w:val="fr-FR"/>
              </w:rPr>
              <w:t xml:space="preserve"> Rot </w:t>
            </w:r>
            <w:proofErr w:type="spellStart"/>
            <w:r>
              <w:rPr>
                <w:rFonts w:ascii="Titillium" w:hAnsi="Titillium"/>
                <w:sz w:val="22"/>
                <w:szCs w:val="22"/>
                <w:lang w:val="fr-FR"/>
              </w:rPr>
              <w:t>Flüh</w:t>
            </w:r>
            <w:proofErr w:type="spellEnd"/>
            <w:r w:rsidR="00B4320A">
              <w:rPr>
                <w:rFonts w:ascii="Titillium" w:hAnsi="Titillium"/>
                <w:sz w:val="22"/>
                <w:szCs w:val="22"/>
                <w:lang w:val="de-AT"/>
              </w:rPr>
              <w:br/>
            </w:r>
          </w:p>
        </w:tc>
      </w:tr>
      <w:tr w:rsidR="00BF715F" w:rsidRPr="00B43CB4" w14:paraId="5B89B523" w14:textId="77777777" w:rsidTr="0006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4529" w:type="dxa"/>
            <w:tcBorders>
              <w:top w:val="single" w:sz="4" w:space="0" w:color="auto"/>
              <w:left w:val="nil"/>
              <w:bottom w:val="nil"/>
              <w:right w:val="nil"/>
            </w:tcBorders>
          </w:tcPr>
          <w:p w14:paraId="4BF9C1F4" w14:textId="52C9F1C3" w:rsidR="00BF715F" w:rsidRPr="00F75D1A" w:rsidRDefault="00316EF8" w:rsidP="002062DC">
            <w:pPr>
              <w:pStyle w:val="bodytext"/>
              <w:rPr>
                <w:rFonts w:ascii="Titillium" w:hAnsi="Titillium"/>
                <w:sz w:val="22"/>
                <w:szCs w:val="22"/>
                <w:lang w:val="en-US"/>
              </w:rPr>
            </w:pPr>
            <w:r>
              <w:rPr>
                <w:rFonts w:ascii="Titillium" w:hAnsi="Titillium"/>
                <w:b/>
              </w:rPr>
              <w:br/>
            </w:r>
            <w:r w:rsidR="00BF715F">
              <w:rPr>
                <w:rFonts w:ascii="Titillium" w:hAnsi="Titillium"/>
                <w:b/>
              </w:rPr>
              <w:t>Boutique- und Designhotels</w:t>
            </w:r>
          </w:p>
        </w:tc>
        <w:tc>
          <w:tcPr>
            <w:tcW w:w="4543" w:type="dxa"/>
            <w:tcBorders>
              <w:top w:val="single" w:sz="4" w:space="0" w:color="auto"/>
              <w:left w:val="nil"/>
              <w:bottom w:val="nil"/>
              <w:right w:val="nil"/>
            </w:tcBorders>
          </w:tcPr>
          <w:p w14:paraId="47928874" w14:textId="4EC3E8DB" w:rsidR="00BF715F" w:rsidRPr="00833E6D" w:rsidRDefault="00316EF8" w:rsidP="002062DC">
            <w:pPr>
              <w:pStyle w:val="bodytext"/>
              <w:rPr>
                <w:rFonts w:ascii="Titillium" w:hAnsi="Titillium"/>
                <w:sz w:val="22"/>
                <w:szCs w:val="22"/>
              </w:rPr>
            </w:pPr>
            <w:r>
              <w:rPr>
                <w:rFonts w:ascii="Titillium" w:hAnsi="Titillium"/>
                <w:b/>
                <w:color w:val="000000" w:themeColor="text1"/>
              </w:rPr>
              <w:br/>
            </w:r>
            <w:r w:rsidR="00BF715F">
              <w:rPr>
                <w:rFonts w:ascii="Titillium" w:hAnsi="Titillium"/>
                <w:b/>
                <w:color w:val="000000" w:themeColor="text1"/>
              </w:rPr>
              <w:t>Chalets</w:t>
            </w:r>
          </w:p>
        </w:tc>
      </w:tr>
      <w:tr w:rsidR="00BF715F" w:rsidRPr="004320CB" w14:paraId="071E45F1" w14:textId="77777777" w:rsidTr="0006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529" w:type="dxa"/>
            <w:tcBorders>
              <w:top w:val="nil"/>
              <w:left w:val="nil"/>
              <w:bottom w:val="nil"/>
              <w:right w:val="nil"/>
            </w:tcBorders>
          </w:tcPr>
          <w:p w14:paraId="098E1083" w14:textId="6FD72BF6" w:rsidR="007F57AB" w:rsidRPr="004320CB" w:rsidRDefault="007F57AB" w:rsidP="007F57AB">
            <w:pPr>
              <w:pStyle w:val="bodytext"/>
              <w:rPr>
                <w:rFonts w:ascii="Titillium" w:hAnsi="Titillium"/>
                <w:sz w:val="22"/>
                <w:szCs w:val="22"/>
                <w:lang w:val="it-IT"/>
              </w:rPr>
            </w:pPr>
            <w:r>
              <w:rPr>
                <w:rFonts w:ascii="Titillium" w:hAnsi="Titillium"/>
                <w:sz w:val="22"/>
                <w:szCs w:val="22"/>
                <w:lang w:val="it-IT"/>
              </w:rPr>
              <w:t xml:space="preserve">       </w:t>
            </w:r>
            <w:r w:rsidRPr="008B5E06">
              <w:rPr>
                <w:rFonts w:ascii="Titillium" w:hAnsi="Titillium"/>
                <w:sz w:val="22"/>
                <w:szCs w:val="22"/>
                <w:lang w:val="it-IT"/>
              </w:rPr>
              <w:t xml:space="preserve">1. </w:t>
            </w:r>
            <w:proofErr w:type="spellStart"/>
            <w:r w:rsidRPr="0013462A">
              <w:rPr>
                <w:rFonts w:ascii="Titillium" w:hAnsi="Titillium"/>
                <w:b/>
                <w:bCs/>
                <w:sz w:val="22"/>
                <w:szCs w:val="22"/>
                <w:lang w:val="en-US"/>
              </w:rPr>
              <w:t>Gradonna</w:t>
            </w:r>
            <w:proofErr w:type="spellEnd"/>
            <w:r w:rsidRPr="0013462A">
              <w:rPr>
                <w:rFonts w:ascii="Titillium" w:hAnsi="Titillium"/>
                <w:b/>
                <w:bCs/>
                <w:sz w:val="22"/>
                <w:szCs w:val="22"/>
                <w:lang w:val="en-US"/>
              </w:rPr>
              <w:t xml:space="preserve"> Mountain Resort</w:t>
            </w:r>
            <w:r w:rsidRPr="007E5109">
              <w:rPr>
                <w:rFonts w:ascii="Titillium" w:hAnsi="Titillium"/>
                <w:sz w:val="20"/>
                <w:szCs w:val="20"/>
                <w:lang w:val="it-IT"/>
              </w:rPr>
              <w:br/>
            </w:r>
            <w:r>
              <w:rPr>
                <w:rFonts w:ascii="Titillium" w:hAnsi="Titillium"/>
                <w:sz w:val="22"/>
                <w:szCs w:val="22"/>
                <w:lang w:val="it-IT"/>
              </w:rPr>
              <w:t xml:space="preserve">       </w:t>
            </w:r>
            <w:r w:rsidRPr="008B5E06">
              <w:rPr>
                <w:rFonts w:ascii="Titillium" w:hAnsi="Titillium"/>
                <w:sz w:val="22"/>
                <w:szCs w:val="22"/>
                <w:lang w:val="it-IT"/>
              </w:rPr>
              <w:t xml:space="preserve">2. </w:t>
            </w:r>
            <w:proofErr w:type="spellStart"/>
            <w:r>
              <w:rPr>
                <w:rFonts w:ascii="Titillium" w:hAnsi="Titillium"/>
                <w:sz w:val="22"/>
                <w:szCs w:val="22"/>
                <w:lang w:val="it-IT"/>
              </w:rPr>
              <w:t>Das.Goldberg</w:t>
            </w:r>
            <w:proofErr w:type="spellEnd"/>
            <w:r>
              <w:rPr>
                <w:rFonts w:ascii="Titillium" w:hAnsi="Titillium"/>
                <w:sz w:val="22"/>
                <w:szCs w:val="22"/>
                <w:lang w:val="it-IT"/>
              </w:rPr>
              <w:br/>
              <w:t xml:space="preserve">       3. </w:t>
            </w:r>
            <w:r>
              <w:rPr>
                <w:rFonts w:ascii="Titillium" w:hAnsi="Titillium"/>
                <w:sz w:val="22"/>
                <w:szCs w:val="22"/>
                <w:lang w:val="en-US"/>
              </w:rPr>
              <w:t xml:space="preserve">Hotel </w:t>
            </w:r>
            <w:proofErr w:type="spellStart"/>
            <w:r>
              <w:rPr>
                <w:rFonts w:ascii="Titillium" w:hAnsi="Titillium"/>
                <w:sz w:val="22"/>
                <w:szCs w:val="22"/>
                <w:lang w:val="en-US"/>
              </w:rPr>
              <w:t>Blü</w:t>
            </w:r>
            <w:proofErr w:type="spellEnd"/>
            <w:r>
              <w:rPr>
                <w:rFonts w:ascii="Titillium" w:hAnsi="Titillium"/>
                <w:sz w:val="22"/>
                <w:szCs w:val="22"/>
                <w:lang w:val="en-US"/>
              </w:rPr>
              <w:br/>
              <w:t xml:space="preserve">       3. Die </w:t>
            </w:r>
            <w:proofErr w:type="spellStart"/>
            <w:r>
              <w:rPr>
                <w:rFonts w:ascii="Titillium" w:hAnsi="Titillium"/>
                <w:sz w:val="22"/>
                <w:szCs w:val="22"/>
                <w:lang w:val="en-US"/>
              </w:rPr>
              <w:t>Alpbacherin</w:t>
            </w:r>
            <w:proofErr w:type="spellEnd"/>
            <w:r>
              <w:rPr>
                <w:rFonts w:ascii="Titillium" w:hAnsi="Titillium"/>
                <w:sz w:val="22"/>
                <w:szCs w:val="22"/>
                <w:lang w:val="en-US"/>
              </w:rPr>
              <w:t xml:space="preserve"> Boutique Hotel</w:t>
            </w:r>
          </w:p>
          <w:p w14:paraId="4CF6E83D" w14:textId="12AC8F46" w:rsidR="004320CB" w:rsidRPr="008B5E06" w:rsidRDefault="004320CB" w:rsidP="002062DC">
            <w:pPr>
              <w:pStyle w:val="bodytext"/>
              <w:ind w:left="360"/>
              <w:rPr>
                <w:rFonts w:ascii="Titillium" w:hAnsi="Titillium"/>
                <w:sz w:val="22"/>
                <w:szCs w:val="22"/>
                <w:lang w:val="fr-FR"/>
              </w:rPr>
            </w:pPr>
          </w:p>
        </w:tc>
        <w:tc>
          <w:tcPr>
            <w:tcW w:w="4543" w:type="dxa"/>
            <w:tcBorders>
              <w:top w:val="nil"/>
              <w:left w:val="nil"/>
              <w:bottom w:val="nil"/>
              <w:right w:val="nil"/>
            </w:tcBorders>
          </w:tcPr>
          <w:p w14:paraId="373854E9" w14:textId="432E25C8" w:rsidR="00BF715F" w:rsidRPr="00774A6E" w:rsidRDefault="00BF715F" w:rsidP="002062DC">
            <w:pPr>
              <w:pStyle w:val="bodytext"/>
              <w:ind w:left="363"/>
              <w:rPr>
                <w:rFonts w:ascii="Titillium" w:hAnsi="Titillium"/>
                <w:sz w:val="22"/>
                <w:szCs w:val="22"/>
                <w:lang w:val="en-US"/>
              </w:rPr>
            </w:pPr>
            <w:r w:rsidRPr="008B5E06">
              <w:rPr>
                <w:rFonts w:ascii="Titillium" w:hAnsi="Titillium"/>
                <w:sz w:val="22"/>
                <w:szCs w:val="22"/>
                <w:lang w:val="it-IT"/>
              </w:rPr>
              <w:t xml:space="preserve">1. </w:t>
            </w:r>
            <w:proofErr w:type="spellStart"/>
            <w:r w:rsidR="00F45EF2" w:rsidRPr="0013462A">
              <w:rPr>
                <w:rFonts w:ascii="Titillium" w:hAnsi="Titillium"/>
                <w:b/>
                <w:bCs/>
                <w:sz w:val="22"/>
                <w:szCs w:val="22"/>
                <w:lang w:val="en-US"/>
              </w:rPr>
              <w:t>Priesteregg</w:t>
            </w:r>
            <w:proofErr w:type="spellEnd"/>
            <w:r w:rsidR="00F45EF2" w:rsidRPr="0013462A">
              <w:rPr>
                <w:rFonts w:ascii="Titillium" w:hAnsi="Titillium"/>
                <w:b/>
                <w:bCs/>
                <w:sz w:val="22"/>
                <w:szCs w:val="22"/>
                <w:lang w:val="en-US"/>
              </w:rPr>
              <w:t xml:space="preserve"> Premium Eco Resort</w:t>
            </w:r>
            <w:r w:rsidRPr="007E5109">
              <w:rPr>
                <w:rFonts w:ascii="Titillium" w:hAnsi="Titillium"/>
                <w:sz w:val="20"/>
                <w:szCs w:val="20"/>
                <w:lang w:val="it-IT"/>
              </w:rPr>
              <w:br/>
            </w:r>
            <w:r w:rsidRPr="008B5E06">
              <w:rPr>
                <w:rFonts w:ascii="Titillium" w:hAnsi="Titillium"/>
                <w:sz w:val="22"/>
                <w:szCs w:val="22"/>
                <w:lang w:val="it-IT"/>
              </w:rPr>
              <w:t xml:space="preserve">2. </w:t>
            </w:r>
            <w:r w:rsidR="00F45EF2">
              <w:rPr>
                <w:rFonts w:ascii="Titillium" w:hAnsi="Titillium"/>
                <w:sz w:val="22"/>
                <w:szCs w:val="22"/>
                <w:lang w:val="it-IT"/>
              </w:rPr>
              <w:t xml:space="preserve">Chalet N </w:t>
            </w:r>
            <w:proofErr w:type="spellStart"/>
            <w:r w:rsidR="00F45EF2">
              <w:rPr>
                <w:rFonts w:ascii="Titillium" w:hAnsi="Titillium"/>
                <w:sz w:val="22"/>
                <w:szCs w:val="22"/>
                <w:lang w:val="it-IT"/>
              </w:rPr>
              <w:t>Oberlech</w:t>
            </w:r>
            <w:proofErr w:type="spellEnd"/>
            <w:r w:rsidR="007614B6">
              <w:rPr>
                <w:rFonts w:ascii="Titillium" w:hAnsi="Titillium"/>
                <w:sz w:val="22"/>
                <w:szCs w:val="22"/>
                <w:lang w:val="it-IT"/>
              </w:rPr>
              <w:br/>
            </w:r>
            <w:r w:rsidR="009D4B47">
              <w:rPr>
                <w:rFonts w:ascii="Titillium" w:hAnsi="Titillium"/>
                <w:sz w:val="22"/>
                <w:szCs w:val="22"/>
                <w:lang w:val="it-IT"/>
              </w:rPr>
              <w:t>3</w:t>
            </w:r>
            <w:r w:rsidR="007614B6">
              <w:rPr>
                <w:rFonts w:ascii="Titillium" w:hAnsi="Titillium"/>
                <w:sz w:val="22"/>
                <w:szCs w:val="22"/>
                <w:lang w:val="it-IT"/>
              </w:rPr>
              <w:t xml:space="preserve">. </w:t>
            </w:r>
            <w:proofErr w:type="spellStart"/>
            <w:r w:rsidR="00F45EF2">
              <w:rPr>
                <w:rFonts w:ascii="Titillium" w:hAnsi="Titillium"/>
                <w:sz w:val="22"/>
                <w:szCs w:val="22"/>
                <w:lang w:val="en-US"/>
              </w:rPr>
              <w:t>Senhoog</w:t>
            </w:r>
            <w:proofErr w:type="spellEnd"/>
            <w:r w:rsidR="00F45EF2">
              <w:rPr>
                <w:rFonts w:ascii="Titillium" w:hAnsi="Titillium"/>
                <w:sz w:val="22"/>
                <w:szCs w:val="22"/>
                <w:lang w:val="en-US"/>
              </w:rPr>
              <w:t xml:space="preserve"> Luxury Holiday Homes </w:t>
            </w:r>
            <w:proofErr w:type="spellStart"/>
            <w:r w:rsidR="00F45EF2">
              <w:rPr>
                <w:rFonts w:ascii="Titillium" w:hAnsi="Titillium"/>
                <w:sz w:val="22"/>
                <w:szCs w:val="22"/>
                <w:lang w:val="en-US"/>
              </w:rPr>
              <w:t>Leogang</w:t>
            </w:r>
            <w:proofErr w:type="spellEnd"/>
            <w:r w:rsidR="004320CB">
              <w:rPr>
                <w:rFonts w:ascii="Titillium" w:hAnsi="Titillium"/>
                <w:sz w:val="22"/>
                <w:szCs w:val="22"/>
                <w:lang w:val="en-US"/>
              </w:rPr>
              <w:br/>
            </w:r>
            <w:r w:rsidR="00F45EF2">
              <w:rPr>
                <w:rFonts w:ascii="Titillium" w:hAnsi="Titillium"/>
                <w:sz w:val="22"/>
                <w:szCs w:val="22"/>
                <w:lang w:val="en-US"/>
              </w:rPr>
              <w:t xml:space="preserve">3. </w:t>
            </w:r>
            <w:proofErr w:type="spellStart"/>
            <w:r w:rsidR="00F45EF2">
              <w:rPr>
                <w:rFonts w:ascii="Titillium" w:hAnsi="Titillium"/>
                <w:sz w:val="22"/>
                <w:szCs w:val="22"/>
                <w:lang w:val="en-US"/>
              </w:rPr>
              <w:t>Prechtlgut</w:t>
            </w:r>
            <w:proofErr w:type="spellEnd"/>
            <w:r w:rsidR="00F45EF2">
              <w:rPr>
                <w:rFonts w:ascii="Titillium" w:hAnsi="Titillium"/>
                <w:sz w:val="22"/>
                <w:szCs w:val="22"/>
                <w:lang w:val="en-US"/>
              </w:rPr>
              <w:t xml:space="preserve"> </w:t>
            </w:r>
            <w:proofErr w:type="spellStart"/>
            <w:r w:rsidR="00F45EF2">
              <w:rPr>
                <w:rFonts w:ascii="Titillium" w:hAnsi="Titillium"/>
                <w:sz w:val="22"/>
                <w:szCs w:val="22"/>
                <w:lang w:val="en-US"/>
              </w:rPr>
              <w:t>Wagrain</w:t>
            </w:r>
            <w:proofErr w:type="spellEnd"/>
            <w:r w:rsidR="00B4320A">
              <w:rPr>
                <w:rFonts w:ascii="Titillium" w:hAnsi="Titillium"/>
                <w:sz w:val="22"/>
                <w:szCs w:val="22"/>
                <w:lang w:val="en-US"/>
              </w:rPr>
              <w:br/>
            </w:r>
            <w:r w:rsidRPr="00E8156E">
              <w:rPr>
                <w:rFonts w:ascii="Titillium" w:hAnsi="Titillium"/>
                <w:sz w:val="20"/>
                <w:szCs w:val="20"/>
                <w:lang w:val="fr-FR"/>
              </w:rPr>
              <w:br/>
            </w:r>
          </w:p>
        </w:tc>
      </w:tr>
      <w:tr w:rsidR="00064D24" w:rsidRPr="004320CB" w14:paraId="51375787" w14:textId="77777777" w:rsidTr="003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
        </w:trPr>
        <w:tc>
          <w:tcPr>
            <w:tcW w:w="4529" w:type="dxa"/>
            <w:tcBorders>
              <w:top w:val="nil"/>
              <w:left w:val="nil"/>
              <w:bottom w:val="single" w:sz="4" w:space="0" w:color="auto"/>
              <w:right w:val="nil"/>
            </w:tcBorders>
          </w:tcPr>
          <w:p w14:paraId="25F9B617" w14:textId="77777777" w:rsidR="00064D24" w:rsidRPr="0038515A" w:rsidRDefault="00064D24" w:rsidP="002062DC">
            <w:pPr>
              <w:pStyle w:val="bodytext"/>
              <w:rPr>
                <w:rFonts w:ascii="Titillium" w:hAnsi="Titillium"/>
                <w:b/>
                <w:lang w:val="en-US"/>
              </w:rPr>
            </w:pPr>
          </w:p>
        </w:tc>
        <w:tc>
          <w:tcPr>
            <w:tcW w:w="4543" w:type="dxa"/>
            <w:tcBorders>
              <w:top w:val="nil"/>
              <w:left w:val="nil"/>
              <w:bottom w:val="single" w:sz="4" w:space="0" w:color="auto"/>
              <w:right w:val="nil"/>
            </w:tcBorders>
          </w:tcPr>
          <w:p w14:paraId="77CB66E5" w14:textId="77777777" w:rsidR="00064D24" w:rsidRPr="0038515A" w:rsidRDefault="00064D24" w:rsidP="002062DC">
            <w:pPr>
              <w:pStyle w:val="bodytext"/>
              <w:rPr>
                <w:rFonts w:ascii="Titillium" w:hAnsi="Titillium"/>
                <w:sz w:val="22"/>
                <w:szCs w:val="22"/>
                <w:lang w:val="en-US"/>
              </w:rPr>
            </w:pPr>
          </w:p>
        </w:tc>
      </w:tr>
      <w:tr w:rsidR="007614B6" w:rsidRPr="00B43CB4" w14:paraId="53CEFD5D" w14:textId="77777777" w:rsidTr="0006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4529" w:type="dxa"/>
            <w:tcBorders>
              <w:top w:val="single" w:sz="4" w:space="0" w:color="auto"/>
              <w:left w:val="nil"/>
              <w:bottom w:val="nil"/>
              <w:right w:val="nil"/>
            </w:tcBorders>
          </w:tcPr>
          <w:p w14:paraId="28EE78EB" w14:textId="3B2B24A4" w:rsidR="007614B6" w:rsidRPr="00F75D1A" w:rsidRDefault="007614B6" w:rsidP="002062DC">
            <w:pPr>
              <w:pStyle w:val="bodytext"/>
              <w:rPr>
                <w:rFonts w:ascii="Titillium" w:hAnsi="Titillium"/>
                <w:sz w:val="22"/>
                <w:szCs w:val="22"/>
                <w:lang w:val="en-US"/>
              </w:rPr>
            </w:pPr>
            <w:r>
              <w:rPr>
                <w:rFonts w:ascii="Titillium" w:hAnsi="Titillium"/>
                <w:b/>
              </w:rPr>
              <w:t>Seehotels</w:t>
            </w:r>
          </w:p>
        </w:tc>
        <w:tc>
          <w:tcPr>
            <w:tcW w:w="4543" w:type="dxa"/>
            <w:tcBorders>
              <w:top w:val="single" w:sz="4" w:space="0" w:color="auto"/>
              <w:left w:val="nil"/>
              <w:bottom w:val="nil"/>
              <w:right w:val="nil"/>
            </w:tcBorders>
          </w:tcPr>
          <w:p w14:paraId="5FA18DEF" w14:textId="36F35A0B" w:rsidR="007614B6" w:rsidRPr="00833E6D" w:rsidRDefault="007614B6" w:rsidP="002062DC">
            <w:pPr>
              <w:pStyle w:val="bodytext"/>
              <w:rPr>
                <w:rFonts w:ascii="Titillium" w:hAnsi="Titillium"/>
                <w:sz w:val="22"/>
                <w:szCs w:val="22"/>
              </w:rPr>
            </w:pPr>
          </w:p>
        </w:tc>
      </w:tr>
      <w:tr w:rsidR="007614B6" w:rsidRPr="00BF715F" w14:paraId="2371F379" w14:textId="77777777" w:rsidTr="0006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529" w:type="dxa"/>
            <w:tcBorders>
              <w:top w:val="nil"/>
              <w:left w:val="nil"/>
              <w:bottom w:val="single" w:sz="4" w:space="0" w:color="auto"/>
              <w:right w:val="nil"/>
            </w:tcBorders>
          </w:tcPr>
          <w:p w14:paraId="46DAB612" w14:textId="663CD67B" w:rsidR="007614B6" w:rsidRPr="008B5E06" w:rsidRDefault="007614B6" w:rsidP="007614B6">
            <w:pPr>
              <w:pStyle w:val="bodytext"/>
              <w:ind w:left="360"/>
              <w:rPr>
                <w:rFonts w:ascii="Titillium" w:hAnsi="Titillium"/>
                <w:sz w:val="22"/>
                <w:szCs w:val="22"/>
                <w:lang w:val="fr-FR"/>
              </w:rPr>
            </w:pPr>
            <w:r w:rsidRPr="008B5E06">
              <w:rPr>
                <w:rFonts w:ascii="Titillium" w:hAnsi="Titillium"/>
                <w:sz w:val="22"/>
                <w:szCs w:val="22"/>
                <w:lang w:val="it-IT"/>
              </w:rPr>
              <w:t xml:space="preserve">1. </w:t>
            </w:r>
            <w:r w:rsidR="00F45EF2" w:rsidRPr="00694A51">
              <w:rPr>
                <w:rFonts w:ascii="Titillium" w:hAnsi="Titillium"/>
                <w:b/>
                <w:bCs/>
                <w:sz w:val="22"/>
                <w:szCs w:val="22"/>
                <w:lang w:val="de-AT"/>
              </w:rPr>
              <w:t xml:space="preserve">Falkensteiner Schlosshotel </w:t>
            </w:r>
            <w:proofErr w:type="spellStart"/>
            <w:r w:rsidR="00F45EF2" w:rsidRPr="00694A51">
              <w:rPr>
                <w:rFonts w:ascii="Titillium" w:hAnsi="Titillium"/>
                <w:b/>
                <w:bCs/>
                <w:sz w:val="22"/>
                <w:szCs w:val="22"/>
                <w:lang w:val="de-AT"/>
              </w:rPr>
              <w:t>Velden</w:t>
            </w:r>
            <w:proofErr w:type="spellEnd"/>
            <w:r w:rsidRPr="008B5E06">
              <w:rPr>
                <w:rFonts w:ascii="Titillium" w:hAnsi="Titillium"/>
                <w:sz w:val="22"/>
                <w:szCs w:val="22"/>
                <w:lang w:val="it-IT"/>
              </w:rPr>
              <w:br/>
              <w:t xml:space="preserve">2. </w:t>
            </w:r>
            <w:r w:rsidR="00F45EF2" w:rsidRPr="00BF715F">
              <w:rPr>
                <w:rFonts w:ascii="Titillium" w:hAnsi="Titillium"/>
                <w:sz w:val="22"/>
                <w:szCs w:val="22"/>
                <w:lang w:val="de-AT"/>
              </w:rPr>
              <w:t>Travel Charme Fürstenhaus am Achensee</w:t>
            </w:r>
            <w:r w:rsidRPr="008B5E06">
              <w:rPr>
                <w:rFonts w:ascii="Titillium" w:hAnsi="Titillium"/>
                <w:sz w:val="22"/>
                <w:szCs w:val="22"/>
                <w:lang w:val="it-IT"/>
              </w:rPr>
              <w:br/>
            </w:r>
            <w:r>
              <w:rPr>
                <w:rFonts w:ascii="Titillium" w:hAnsi="Titillium"/>
                <w:sz w:val="22"/>
                <w:szCs w:val="22"/>
                <w:lang w:val="it-IT"/>
              </w:rPr>
              <w:t>3</w:t>
            </w:r>
            <w:r w:rsidRPr="008B5E06">
              <w:rPr>
                <w:rFonts w:ascii="Titillium" w:hAnsi="Titillium"/>
                <w:sz w:val="22"/>
                <w:szCs w:val="22"/>
                <w:lang w:val="it-IT"/>
              </w:rPr>
              <w:t xml:space="preserve">. </w:t>
            </w:r>
            <w:proofErr w:type="spellStart"/>
            <w:r w:rsidR="00F45EF2">
              <w:rPr>
                <w:rFonts w:ascii="Titillium" w:hAnsi="Titillium"/>
                <w:sz w:val="22"/>
                <w:szCs w:val="22"/>
                <w:lang w:val="it-IT"/>
              </w:rPr>
              <w:t>Seehotel</w:t>
            </w:r>
            <w:proofErr w:type="spellEnd"/>
            <w:r w:rsidR="00F45EF2">
              <w:rPr>
                <w:rFonts w:ascii="Titillium" w:hAnsi="Titillium"/>
                <w:sz w:val="22"/>
                <w:szCs w:val="22"/>
                <w:lang w:val="it-IT"/>
              </w:rPr>
              <w:t xml:space="preserve"> Europa</w:t>
            </w:r>
            <w:r w:rsidR="00F45EF2">
              <w:rPr>
                <w:rFonts w:ascii="Titillium" w:hAnsi="Titillium"/>
                <w:sz w:val="22"/>
                <w:szCs w:val="22"/>
                <w:lang w:val="it-IT"/>
              </w:rPr>
              <w:br/>
            </w:r>
            <w:r w:rsidR="00F45EF2">
              <w:rPr>
                <w:rFonts w:ascii="Titillium" w:hAnsi="Titillium"/>
                <w:sz w:val="22"/>
                <w:szCs w:val="22"/>
                <w:lang w:val="fr-FR"/>
              </w:rPr>
              <w:t xml:space="preserve">3. </w:t>
            </w:r>
            <w:proofErr w:type="spellStart"/>
            <w:r w:rsidR="00F45EF2">
              <w:rPr>
                <w:rFonts w:ascii="Titillium" w:hAnsi="Titillium"/>
                <w:sz w:val="22"/>
                <w:szCs w:val="22"/>
                <w:lang w:val="fr-FR"/>
              </w:rPr>
              <w:t>Romantik</w:t>
            </w:r>
            <w:proofErr w:type="spellEnd"/>
            <w:r w:rsidR="00F45EF2">
              <w:rPr>
                <w:rFonts w:ascii="Titillium" w:hAnsi="Titillium"/>
                <w:sz w:val="22"/>
                <w:szCs w:val="22"/>
                <w:lang w:val="fr-FR"/>
              </w:rPr>
              <w:t xml:space="preserve"> </w:t>
            </w:r>
            <w:proofErr w:type="spellStart"/>
            <w:r w:rsidR="00F45EF2">
              <w:rPr>
                <w:rFonts w:ascii="Titillium" w:hAnsi="Titillium"/>
                <w:sz w:val="22"/>
                <w:szCs w:val="22"/>
                <w:lang w:val="fr-FR"/>
              </w:rPr>
              <w:t>Hotel</w:t>
            </w:r>
            <w:proofErr w:type="spellEnd"/>
            <w:r w:rsidR="00F45EF2">
              <w:rPr>
                <w:rFonts w:ascii="Titillium" w:hAnsi="Titillium"/>
                <w:sz w:val="22"/>
                <w:szCs w:val="22"/>
                <w:lang w:val="fr-FR"/>
              </w:rPr>
              <w:t xml:space="preserve"> </w:t>
            </w:r>
            <w:proofErr w:type="spellStart"/>
            <w:r w:rsidR="00F45EF2">
              <w:rPr>
                <w:rFonts w:ascii="Titillium" w:hAnsi="Titillium"/>
                <w:sz w:val="22"/>
                <w:szCs w:val="22"/>
                <w:lang w:val="fr-FR"/>
              </w:rPr>
              <w:t>Seevilla</w:t>
            </w:r>
            <w:proofErr w:type="spellEnd"/>
            <w:r w:rsidRPr="008B5E06">
              <w:rPr>
                <w:rFonts w:ascii="Titillium" w:hAnsi="Titillium"/>
                <w:sz w:val="22"/>
                <w:szCs w:val="22"/>
                <w:lang w:val="fr-FR"/>
              </w:rPr>
              <w:br/>
            </w:r>
          </w:p>
        </w:tc>
        <w:tc>
          <w:tcPr>
            <w:tcW w:w="4543" w:type="dxa"/>
            <w:tcBorders>
              <w:top w:val="nil"/>
              <w:left w:val="nil"/>
              <w:bottom w:val="single" w:sz="4" w:space="0" w:color="auto"/>
              <w:right w:val="nil"/>
            </w:tcBorders>
          </w:tcPr>
          <w:p w14:paraId="4F87AFD9" w14:textId="30D23C40" w:rsidR="007614B6" w:rsidRPr="00C5221B" w:rsidRDefault="007614B6" w:rsidP="002062DC">
            <w:pPr>
              <w:pStyle w:val="bodytext"/>
              <w:ind w:left="363"/>
              <w:rPr>
                <w:rFonts w:ascii="Titillium" w:hAnsi="Titillium"/>
                <w:sz w:val="22"/>
                <w:szCs w:val="22"/>
              </w:rPr>
            </w:pPr>
          </w:p>
        </w:tc>
      </w:tr>
      <w:tr w:rsidR="007614B6" w:rsidRPr="00B43CB4" w14:paraId="4BE032CA" w14:textId="77777777" w:rsidTr="0006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
        </w:trPr>
        <w:tc>
          <w:tcPr>
            <w:tcW w:w="9072" w:type="dxa"/>
            <w:gridSpan w:val="2"/>
            <w:tcBorders>
              <w:top w:val="single" w:sz="4" w:space="0" w:color="auto"/>
              <w:left w:val="nil"/>
              <w:bottom w:val="nil"/>
              <w:right w:val="nil"/>
            </w:tcBorders>
          </w:tcPr>
          <w:p w14:paraId="655A14E3" w14:textId="0E6077E0" w:rsidR="007614B6" w:rsidRPr="007614B6" w:rsidRDefault="00C5221B" w:rsidP="007614B6">
            <w:pPr>
              <w:pStyle w:val="bodytext"/>
              <w:jc w:val="center"/>
              <w:rPr>
                <w:rFonts w:ascii="Titillium" w:hAnsi="Titillium"/>
                <w:b/>
                <w:bCs/>
              </w:rPr>
            </w:pPr>
            <w:r>
              <w:rPr>
                <w:rFonts w:ascii="Titillium" w:hAnsi="Titillium"/>
                <w:b/>
                <w:bCs/>
              </w:rPr>
              <w:br/>
            </w:r>
            <w:r w:rsidR="007614B6" w:rsidRPr="007614B6">
              <w:rPr>
                <w:rFonts w:ascii="Titillium" w:hAnsi="Titillium"/>
                <w:b/>
                <w:bCs/>
              </w:rPr>
              <w:t>SONDERAUSZEICHNUNGEN 202</w:t>
            </w:r>
            <w:r w:rsidR="00B4320A">
              <w:rPr>
                <w:rFonts w:ascii="Titillium" w:hAnsi="Titillium"/>
                <w:b/>
                <w:bCs/>
              </w:rPr>
              <w:t>2</w:t>
            </w:r>
            <w:r>
              <w:rPr>
                <w:rFonts w:ascii="Titillium" w:hAnsi="Titillium"/>
                <w:b/>
                <w:bCs/>
              </w:rPr>
              <w:br/>
            </w:r>
          </w:p>
        </w:tc>
      </w:tr>
      <w:tr w:rsidR="007614B6" w:rsidRPr="007614B6" w14:paraId="3039C3CF" w14:textId="77777777" w:rsidTr="00761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529" w:type="dxa"/>
            <w:tcBorders>
              <w:top w:val="nil"/>
              <w:left w:val="nil"/>
              <w:bottom w:val="nil"/>
              <w:right w:val="nil"/>
            </w:tcBorders>
          </w:tcPr>
          <w:p w14:paraId="73093F8E" w14:textId="25E37F1A" w:rsidR="007614B6" w:rsidRPr="008B5E06" w:rsidRDefault="007614B6" w:rsidP="007614B6">
            <w:pPr>
              <w:pStyle w:val="bodytext"/>
              <w:rPr>
                <w:rFonts w:ascii="Titillium" w:hAnsi="Titillium"/>
                <w:sz w:val="22"/>
                <w:szCs w:val="22"/>
                <w:lang w:val="fr-FR"/>
              </w:rPr>
            </w:pPr>
            <w:r w:rsidRPr="00045713">
              <w:rPr>
                <w:rFonts w:ascii="Titillium" w:hAnsi="Titillium"/>
                <w:b/>
                <w:color w:val="000000" w:themeColor="text1"/>
              </w:rPr>
              <w:t>Readers</w:t>
            </w:r>
            <w:r w:rsidR="009D4B47">
              <w:rPr>
                <w:rFonts w:ascii="Titillium" w:hAnsi="Titillium"/>
                <w:b/>
                <w:color w:val="000000" w:themeColor="text1"/>
              </w:rPr>
              <w:t>‘</w:t>
            </w:r>
            <w:r w:rsidRPr="00045713">
              <w:rPr>
                <w:rFonts w:ascii="Titillium" w:hAnsi="Titillium"/>
                <w:b/>
                <w:color w:val="000000" w:themeColor="text1"/>
              </w:rPr>
              <w:t xml:space="preserve"> Choice</w:t>
            </w:r>
            <w:r>
              <w:rPr>
                <w:rFonts w:ascii="Titillium" w:hAnsi="Titillium"/>
                <w:b/>
                <w:color w:val="000000" w:themeColor="text1"/>
              </w:rPr>
              <w:br/>
            </w:r>
            <w:r w:rsidRPr="007614B6">
              <w:rPr>
                <w:rFonts w:ascii="Titillium" w:hAnsi="Titillium"/>
                <w:i/>
                <w:iCs/>
                <w:sz w:val="22"/>
                <w:szCs w:val="22"/>
                <w:lang w:val="de-AT"/>
              </w:rPr>
              <w:t xml:space="preserve">Hotels mit der höchsten </w:t>
            </w:r>
            <w:proofErr w:type="spellStart"/>
            <w:r w:rsidRPr="007614B6">
              <w:rPr>
                <w:rFonts w:ascii="Titillium" w:hAnsi="Titillium"/>
                <w:i/>
                <w:iCs/>
                <w:sz w:val="22"/>
                <w:szCs w:val="22"/>
                <w:lang w:val="de-AT"/>
              </w:rPr>
              <w:t>Votingbeteiligung</w:t>
            </w:r>
            <w:proofErr w:type="spellEnd"/>
            <w:r w:rsidR="00B4320A">
              <w:rPr>
                <w:rFonts w:ascii="Titillium" w:hAnsi="Titillium"/>
                <w:i/>
                <w:iCs/>
                <w:sz w:val="22"/>
                <w:szCs w:val="22"/>
                <w:lang w:val="de-AT"/>
              </w:rPr>
              <w:br/>
            </w:r>
          </w:p>
        </w:tc>
        <w:tc>
          <w:tcPr>
            <w:tcW w:w="4543" w:type="dxa"/>
            <w:tcBorders>
              <w:top w:val="nil"/>
              <w:left w:val="nil"/>
              <w:bottom w:val="nil"/>
              <w:right w:val="nil"/>
            </w:tcBorders>
          </w:tcPr>
          <w:p w14:paraId="44D81210" w14:textId="551A0955" w:rsidR="007614B6" w:rsidRPr="007614B6" w:rsidRDefault="007614B6" w:rsidP="007614B6">
            <w:pPr>
              <w:pStyle w:val="bodytext"/>
              <w:rPr>
                <w:rFonts w:ascii="Titillium" w:hAnsi="Titillium"/>
                <w:sz w:val="22"/>
                <w:szCs w:val="22"/>
                <w:lang w:val="fr-FR"/>
              </w:rPr>
            </w:pPr>
            <w:r w:rsidRPr="00045713">
              <w:rPr>
                <w:rFonts w:ascii="Titillium" w:hAnsi="Titillium"/>
                <w:b/>
                <w:color w:val="000000" w:themeColor="text1"/>
              </w:rPr>
              <w:t>E</w:t>
            </w:r>
            <w:r>
              <w:rPr>
                <w:rFonts w:ascii="Titillium" w:hAnsi="Titillium"/>
                <w:b/>
                <w:color w:val="000000" w:themeColor="text1"/>
              </w:rPr>
              <w:t>xz</w:t>
            </w:r>
            <w:r w:rsidRPr="00045713">
              <w:rPr>
                <w:rFonts w:ascii="Titillium" w:hAnsi="Titillium"/>
                <w:b/>
                <w:color w:val="000000" w:themeColor="text1"/>
              </w:rPr>
              <w:t>ellenter Gastgeber</w:t>
            </w:r>
            <w:r>
              <w:rPr>
                <w:rFonts w:ascii="Titillium" w:hAnsi="Titillium"/>
                <w:b/>
                <w:color w:val="000000" w:themeColor="text1"/>
              </w:rPr>
              <w:br/>
            </w:r>
          </w:p>
        </w:tc>
      </w:tr>
      <w:tr w:rsidR="007614B6" w:rsidRPr="007614B6" w14:paraId="24298C49" w14:textId="77777777" w:rsidTr="00761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529" w:type="dxa"/>
            <w:tcBorders>
              <w:top w:val="nil"/>
              <w:left w:val="nil"/>
              <w:bottom w:val="nil"/>
              <w:right w:val="nil"/>
            </w:tcBorders>
          </w:tcPr>
          <w:p w14:paraId="62302AA9" w14:textId="29CB047B" w:rsidR="007614B6" w:rsidRPr="00F45EF2" w:rsidRDefault="007614B6" w:rsidP="007614B6">
            <w:pPr>
              <w:pStyle w:val="bodytext"/>
              <w:ind w:left="360"/>
              <w:rPr>
                <w:rFonts w:ascii="Titillium" w:hAnsi="Titillium"/>
                <w:sz w:val="22"/>
                <w:szCs w:val="22"/>
                <w:lang w:val="en-US"/>
              </w:rPr>
            </w:pPr>
            <w:r w:rsidRPr="00F45EF2">
              <w:rPr>
                <w:rFonts w:ascii="Titillium" w:hAnsi="Titillium"/>
                <w:sz w:val="22"/>
                <w:szCs w:val="22"/>
                <w:lang w:val="en-US"/>
              </w:rPr>
              <w:t xml:space="preserve">* </w:t>
            </w:r>
            <w:proofErr w:type="spellStart"/>
            <w:r w:rsidR="00F45EF2" w:rsidRPr="0013462A">
              <w:rPr>
                <w:rFonts w:ascii="Titillium" w:hAnsi="Titillium"/>
                <w:b/>
                <w:bCs/>
                <w:sz w:val="22"/>
                <w:szCs w:val="22"/>
                <w:lang w:val="en-US"/>
              </w:rPr>
              <w:t>Kitzhof</w:t>
            </w:r>
            <w:proofErr w:type="spellEnd"/>
            <w:r w:rsidR="00F45EF2" w:rsidRPr="0013462A">
              <w:rPr>
                <w:rFonts w:ascii="Titillium" w:hAnsi="Titillium"/>
                <w:b/>
                <w:bCs/>
                <w:sz w:val="22"/>
                <w:szCs w:val="22"/>
                <w:lang w:val="en-US"/>
              </w:rPr>
              <w:t xml:space="preserve"> Mountain Design Resort</w:t>
            </w:r>
            <w:r w:rsidRPr="008B5E06">
              <w:rPr>
                <w:rFonts w:ascii="Titillium" w:hAnsi="Titillium"/>
                <w:sz w:val="22"/>
                <w:szCs w:val="22"/>
                <w:lang w:val="it-IT"/>
              </w:rPr>
              <w:br/>
            </w:r>
            <w:r>
              <w:rPr>
                <w:rFonts w:ascii="Titillium" w:hAnsi="Titillium"/>
                <w:sz w:val="22"/>
                <w:szCs w:val="22"/>
                <w:lang w:val="it-IT"/>
              </w:rPr>
              <w:t xml:space="preserve">* </w:t>
            </w:r>
            <w:r w:rsidR="00F45EF2" w:rsidRPr="0013462A">
              <w:rPr>
                <w:rFonts w:ascii="Titillium" w:hAnsi="Titillium"/>
                <w:b/>
                <w:bCs/>
                <w:sz w:val="22"/>
                <w:szCs w:val="22"/>
                <w:lang w:val="en-US"/>
              </w:rPr>
              <w:t xml:space="preserve">Hotel </w:t>
            </w:r>
            <w:proofErr w:type="spellStart"/>
            <w:r w:rsidR="00F45EF2" w:rsidRPr="0013462A">
              <w:rPr>
                <w:rFonts w:ascii="Titillium" w:hAnsi="Titillium"/>
                <w:b/>
                <w:bCs/>
                <w:sz w:val="22"/>
                <w:szCs w:val="22"/>
                <w:lang w:val="en-US"/>
              </w:rPr>
              <w:t>Salzburger</w:t>
            </w:r>
            <w:proofErr w:type="spellEnd"/>
            <w:r w:rsidR="00F45EF2" w:rsidRPr="0013462A">
              <w:rPr>
                <w:rFonts w:ascii="Titillium" w:hAnsi="Titillium"/>
                <w:b/>
                <w:bCs/>
                <w:sz w:val="22"/>
                <w:szCs w:val="22"/>
                <w:lang w:val="en-US"/>
              </w:rPr>
              <w:t xml:space="preserve"> Hof </w:t>
            </w:r>
            <w:proofErr w:type="spellStart"/>
            <w:r w:rsidR="00F45EF2" w:rsidRPr="0013462A">
              <w:rPr>
                <w:rFonts w:ascii="Titillium" w:hAnsi="Titillium"/>
                <w:b/>
                <w:bCs/>
                <w:sz w:val="22"/>
                <w:szCs w:val="22"/>
                <w:lang w:val="en-US"/>
              </w:rPr>
              <w:t>Leogang</w:t>
            </w:r>
            <w:proofErr w:type="spellEnd"/>
            <w:r w:rsidR="00F45EF2">
              <w:rPr>
                <w:rFonts w:ascii="Titillium" w:hAnsi="Titillium"/>
                <w:sz w:val="22"/>
                <w:szCs w:val="22"/>
                <w:lang w:val="en-US"/>
              </w:rPr>
              <w:br/>
              <w:t xml:space="preserve">* </w:t>
            </w:r>
            <w:r w:rsidR="00F45EF2" w:rsidRPr="0013462A">
              <w:rPr>
                <w:rFonts w:ascii="Titillium" w:hAnsi="Titillium"/>
                <w:b/>
                <w:bCs/>
                <w:sz w:val="22"/>
                <w:szCs w:val="22"/>
                <w:lang w:val="en-US"/>
              </w:rPr>
              <w:t>Sepp Alpine Boutique- und Lifestyle Hotel</w:t>
            </w:r>
          </w:p>
        </w:tc>
        <w:tc>
          <w:tcPr>
            <w:tcW w:w="4543" w:type="dxa"/>
            <w:tcBorders>
              <w:top w:val="nil"/>
              <w:left w:val="nil"/>
              <w:bottom w:val="nil"/>
              <w:right w:val="nil"/>
            </w:tcBorders>
          </w:tcPr>
          <w:p w14:paraId="6CE18EA0" w14:textId="6A271AD9" w:rsidR="007614B6" w:rsidRDefault="007614B6" w:rsidP="007614B6">
            <w:pPr>
              <w:pStyle w:val="bodytext"/>
              <w:ind w:left="363"/>
              <w:rPr>
                <w:rFonts w:ascii="Titillium" w:hAnsi="Titillium"/>
                <w:sz w:val="22"/>
                <w:szCs w:val="22"/>
                <w:lang w:val="it-IT"/>
              </w:rPr>
            </w:pPr>
            <w:r>
              <w:rPr>
                <w:rFonts w:ascii="Titillium" w:hAnsi="Titillium"/>
                <w:sz w:val="22"/>
                <w:szCs w:val="22"/>
                <w:lang w:val="it-IT"/>
              </w:rPr>
              <w:t xml:space="preserve">* </w:t>
            </w:r>
            <w:r w:rsidRPr="00694A51">
              <w:rPr>
                <w:rFonts w:ascii="Titillium" w:hAnsi="Titillium"/>
                <w:b/>
                <w:bCs/>
                <w:sz w:val="22"/>
                <w:szCs w:val="22"/>
                <w:lang w:val="de-AT"/>
              </w:rPr>
              <w:t xml:space="preserve">Familie </w:t>
            </w:r>
            <w:proofErr w:type="spellStart"/>
            <w:r w:rsidR="00F45EF2" w:rsidRPr="00694A51">
              <w:rPr>
                <w:rFonts w:ascii="Titillium" w:hAnsi="Titillium"/>
                <w:b/>
                <w:bCs/>
                <w:sz w:val="22"/>
                <w:szCs w:val="22"/>
                <w:lang w:val="de-AT"/>
              </w:rPr>
              <w:t>Duftner</w:t>
            </w:r>
            <w:proofErr w:type="spellEnd"/>
            <w:r w:rsidR="00F45EF2" w:rsidRPr="00694A51">
              <w:rPr>
                <w:rFonts w:ascii="Titillium" w:hAnsi="Titillium"/>
                <w:b/>
                <w:bCs/>
                <w:sz w:val="22"/>
                <w:szCs w:val="22"/>
                <w:lang w:val="de-AT"/>
              </w:rPr>
              <w:t>, DER BÖGLERHOF</w:t>
            </w:r>
            <w:r w:rsidRPr="00694A51">
              <w:rPr>
                <w:rFonts w:ascii="Titillium" w:hAnsi="Titillium"/>
                <w:color w:val="FF0000"/>
                <w:sz w:val="22"/>
                <w:szCs w:val="22"/>
                <w:lang w:val="it-IT"/>
              </w:rPr>
              <w:t xml:space="preserve"> </w:t>
            </w:r>
            <w:r w:rsidRPr="007E5109">
              <w:rPr>
                <w:rFonts w:ascii="Titillium" w:hAnsi="Titillium"/>
                <w:sz w:val="20"/>
                <w:szCs w:val="20"/>
                <w:lang w:val="it-IT"/>
              </w:rPr>
              <w:br/>
            </w:r>
          </w:p>
        </w:tc>
      </w:tr>
      <w:tr w:rsidR="00064D24" w:rsidRPr="007614B6" w14:paraId="0EA3AF13" w14:textId="77777777" w:rsidTr="00761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529" w:type="dxa"/>
            <w:tcBorders>
              <w:top w:val="nil"/>
              <w:left w:val="nil"/>
              <w:bottom w:val="nil"/>
              <w:right w:val="nil"/>
            </w:tcBorders>
          </w:tcPr>
          <w:p w14:paraId="0D47EF11" w14:textId="77777777" w:rsidR="00064D24" w:rsidRDefault="00064D24" w:rsidP="004320CB">
            <w:pPr>
              <w:pStyle w:val="bodytext"/>
              <w:rPr>
                <w:rFonts w:ascii="Titillium" w:hAnsi="Titillium"/>
                <w:sz w:val="22"/>
                <w:szCs w:val="22"/>
                <w:lang w:val="de-AT"/>
              </w:rPr>
            </w:pPr>
          </w:p>
        </w:tc>
        <w:tc>
          <w:tcPr>
            <w:tcW w:w="4543" w:type="dxa"/>
            <w:tcBorders>
              <w:top w:val="nil"/>
              <w:left w:val="nil"/>
              <w:bottom w:val="nil"/>
              <w:right w:val="nil"/>
            </w:tcBorders>
          </w:tcPr>
          <w:p w14:paraId="1BAB1DD2" w14:textId="77777777" w:rsidR="00064D24" w:rsidRDefault="00064D24" w:rsidP="007614B6">
            <w:pPr>
              <w:pStyle w:val="bodytext"/>
              <w:ind w:left="363"/>
              <w:rPr>
                <w:rFonts w:ascii="Titillium" w:hAnsi="Titillium"/>
                <w:sz w:val="22"/>
                <w:szCs w:val="22"/>
                <w:lang w:val="it-IT"/>
              </w:rPr>
            </w:pPr>
          </w:p>
        </w:tc>
      </w:tr>
      <w:tr w:rsidR="00064D24" w:rsidRPr="007614B6" w14:paraId="46866191" w14:textId="77777777" w:rsidTr="00761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529" w:type="dxa"/>
            <w:tcBorders>
              <w:top w:val="nil"/>
              <w:left w:val="nil"/>
              <w:bottom w:val="nil"/>
              <w:right w:val="nil"/>
            </w:tcBorders>
          </w:tcPr>
          <w:p w14:paraId="377D1405" w14:textId="77777777" w:rsidR="00064D24" w:rsidRDefault="00064D24" w:rsidP="004320CB">
            <w:pPr>
              <w:pStyle w:val="bodytext"/>
              <w:rPr>
                <w:rFonts w:ascii="Titillium" w:hAnsi="Titillium"/>
                <w:sz w:val="22"/>
                <w:szCs w:val="22"/>
                <w:lang w:val="de-AT"/>
              </w:rPr>
            </w:pPr>
          </w:p>
        </w:tc>
        <w:tc>
          <w:tcPr>
            <w:tcW w:w="4543" w:type="dxa"/>
            <w:tcBorders>
              <w:top w:val="nil"/>
              <w:left w:val="nil"/>
              <w:bottom w:val="nil"/>
              <w:right w:val="nil"/>
            </w:tcBorders>
          </w:tcPr>
          <w:p w14:paraId="5475CEAB" w14:textId="77777777" w:rsidR="00064D24" w:rsidRDefault="00064D24" w:rsidP="007614B6">
            <w:pPr>
              <w:pStyle w:val="bodytext"/>
              <w:ind w:left="363"/>
              <w:rPr>
                <w:rFonts w:ascii="Titillium" w:hAnsi="Titillium"/>
                <w:sz w:val="22"/>
                <w:szCs w:val="22"/>
                <w:lang w:val="it-IT"/>
              </w:rPr>
            </w:pPr>
          </w:p>
        </w:tc>
      </w:tr>
    </w:tbl>
    <w:p w14:paraId="550E8418" w14:textId="77777777" w:rsidR="007614B6" w:rsidRPr="007614B6" w:rsidRDefault="007614B6" w:rsidP="00EB5156">
      <w:pPr>
        <w:rPr>
          <w:sz w:val="20"/>
          <w:szCs w:val="20"/>
        </w:rPr>
      </w:pPr>
    </w:p>
    <w:sectPr w:rsidR="007614B6" w:rsidRPr="007614B6" w:rsidSect="00D24365">
      <w:footerReference w:type="default" r:id="rId7"/>
      <w:pgSz w:w="11901" w:h="16817"/>
      <w:pgMar w:top="810" w:right="1080" w:bottom="74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C476" w14:textId="77777777" w:rsidR="00132D37" w:rsidRDefault="00132D37" w:rsidP="009A5C66">
      <w:pPr>
        <w:spacing w:after="0" w:line="240" w:lineRule="auto"/>
      </w:pPr>
      <w:r>
        <w:separator/>
      </w:r>
    </w:p>
  </w:endnote>
  <w:endnote w:type="continuationSeparator" w:id="0">
    <w:p w14:paraId="41CBA2FD" w14:textId="77777777" w:rsidR="00132D37" w:rsidRDefault="00132D37" w:rsidP="009A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tillium">
    <w:altName w:val="Calibri"/>
    <w:panose1 w:val="020B06040202020202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2D81" w14:textId="17706739" w:rsidR="009A5C66" w:rsidRDefault="009A5C66">
    <w:pPr>
      <w:pStyle w:val="Fuzeile"/>
      <w:rPr>
        <w:sz w:val="20"/>
        <w:szCs w:val="20"/>
      </w:rPr>
    </w:pPr>
    <w:r w:rsidRPr="0025464E">
      <w:rPr>
        <w:b/>
        <w:bCs/>
        <w:sz w:val="20"/>
        <w:szCs w:val="20"/>
      </w:rPr>
      <w:t>Rückfragehinweis:</w:t>
    </w:r>
    <w:r w:rsidR="00F003E8">
      <w:rPr>
        <w:b/>
        <w:bCs/>
        <w:sz w:val="20"/>
        <w:szCs w:val="20"/>
      </w:rPr>
      <w:tab/>
    </w:r>
    <w:r w:rsidR="00F003E8">
      <w:rPr>
        <w:b/>
        <w:bCs/>
        <w:sz w:val="20"/>
        <w:szCs w:val="20"/>
      </w:rPr>
      <w:tab/>
      <w:t xml:space="preserve">Pressaussendung </w:t>
    </w:r>
    <w:r w:rsidR="004320CB">
      <w:rPr>
        <w:b/>
        <w:bCs/>
        <w:sz w:val="20"/>
        <w:szCs w:val="20"/>
      </w:rPr>
      <w:t>10</w:t>
    </w:r>
    <w:r w:rsidR="00FB677F">
      <w:rPr>
        <w:b/>
        <w:bCs/>
        <w:sz w:val="20"/>
        <w:szCs w:val="20"/>
      </w:rPr>
      <w:t>. Oktober 2022</w:t>
    </w:r>
    <w:r>
      <w:rPr>
        <w:b/>
        <w:bCs/>
        <w:sz w:val="20"/>
        <w:szCs w:val="20"/>
      </w:rPr>
      <w:br/>
    </w:r>
    <w:proofErr w:type="gramStart"/>
    <w:r>
      <w:rPr>
        <w:sz w:val="20"/>
        <w:szCs w:val="20"/>
      </w:rPr>
      <w:t>PR Finger</w:t>
    </w:r>
    <w:proofErr w:type="gramEnd"/>
    <w:r>
      <w:rPr>
        <w:sz w:val="20"/>
        <w:szCs w:val="20"/>
      </w:rPr>
      <w:t>, Marion Finger</w:t>
    </w:r>
  </w:p>
  <w:p w14:paraId="6C418159" w14:textId="10A644D0" w:rsidR="009A5C66" w:rsidRDefault="009A5C66">
    <w:pPr>
      <w:pStyle w:val="Fuzeile"/>
      <w:rPr>
        <w:sz w:val="20"/>
        <w:szCs w:val="20"/>
      </w:rPr>
    </w:pPr>
    <w:r>
      <w:rPr>
        <w:sz w:val="20"/>
        <w:szCs w:val="20"/>
      </w:rPr>
      <w:t>E-Mail: finger@pr-finger.at</w:t>
    </w:r>
  </w:p>
  <w:p w14:paraId="4E6CAA23" w14:textId="41607F0B" w:rsidR="009A5C66" w:rsidRDefault="009A5C66">
    <w:pPr>
      <w:pStyle w:val="Fuzeile"/>
    </w:pPr>
    <w:r w:rsidRPr="0025464E">
      <w:rPr>
        <w:sz w:val="20"/>
        <w:szCs w:val="20"/>
      </w:rPr>
      <w:t>Te</w:t>
    </w:r>
    <w:r>
      <w:rPr>
        <w:sz w:val="20"/>
        <w:szCs w:val="20"/>
      </w:rPr>
      <w:t>l: +43 676 68 00 001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8D7" w14:textId="77777777" w:rsidR="00132D37" w:rsidRDefault="00132D37" w:rsidP="009A5C66">
      <w:pPr>
        <w:spacing w:after="0" w:line="240" w:lineRule="auto"/>
      </w:pPr>
      <w:r>
        <w:separator/>
      </w:r>
    </w:p>
  </w:footnote>
  <w:footnote w:type="continuationSeparator" w:id="0">
    <w:p w14:paraId="285871A1" w14:textId="77777777" w:rsidR="00132D37" w:rsidRDefault="00132D37" w:rsidP="009A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9E9"/>
    <w:multiLevelType w:val="hybridMultilevel"/>
    <w:tmpl w:val="0B7629E8"/>
    <w:lvl w:ilvl="0" w:tplc="6CD0FF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CE3D40"/>
    <w:multiLevelType w:val="hybridMultilevel"/>
    <w:tmpl w:val="D9F42948"/>
    <w:lvl w:ilvl="0" w:tplc="BE1853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5542926">
    <w:abstractNumId w:val="0"/>
  </w:num>
  <w:num w:numId="2" w16cid:durableId="1585724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56"/>
    <w:rsid w:val="000045FE"/>
    <w:rsid w:val="00044F6C"/>
    <w:rsid w:val="00045713"/>
    <w:rsid w:val="00064D24"/>
    <w:rsid w:val="000776E6"/>
    <w:rsid w:val="000A5AC2"/>
    <w:rsid w:val="0011542E"/>
    <w:rsid w:val="00132D37"/>
    <w:rsid w:val="0013462A"/>
    <w:rsid w:val="001C3F3D"/>
    <w:rsid w:val="001C71D8"/>
    <w:rsid w:val="00241D5C"/>
    <w:rsid w:val="0024501D"/>
    <w:rsid w:val="0025464E"/>
    <w:rsid w:val="002855D8"/>
    <w:rsid w:val="002A5AE6"/>
    <w:rsid w:val="002B59EF"/>
    <w:rsid w:val="00316EF8"/>
    <w:rsid w:val="0036193B"/>
    <w:rsid w:val="00376284"/>
    <w:rsid w:val="0038515A"/>
    <w:rsid w:val="004320CB"/>
    <w:rsid w:val="00513FB4"/>
    <w:rsid w:val="0053518C"/>
    <w:rsid w:val="00537B68"/>
    <w:rsid w:val="00542362"/>
    <w:rsid w:val="005744F3"/>
    <w:rsid w:val="00590F39"/>
    <w:rsid w:val="005D36E9"/>
    <w:rsid w:val="005D4185"/>
    <w:rsid w:val="005F31F9"/>
    <w:rsid w:val="00614846"/>
    <w:rsid w:val="00623C0D"/>
    <w:rsid w:val="00663920"/>
    <w:rsid w:val="006660FA"/>
    <w:rsid w:val="006805A6"/>
    <w:rsid w:val="0068453A"/>
    <w:rsid w:val="00694A51"/>
    <w:rsid w:val="00745501"/>
    <w:rsid w:val="007614B6"/>
    <w:rsid w:val="00771B38"/>
    <w:rsid w:val="00786AB7"/>
    <w:rsid w:val="007A07C7"/>
    <w:rsid w:val="007F57AB"/>
    <w:rsid w:val="00800398"/>
    <w:rsid w:val="00825A96"/>
    <w:rsid w:val="008274DA"/>
    <w:rsid w:val="00850A0D"/>
    <w:rsid w:val="00876658"/>
    <w:rsid w:val="00891BC9"/>
    <w:rsid w:val="008A6DDB"/>
    <w:rsid w:val="008C4954"/>
    <w:rsid w:val="008F00A8"/>
    <w:rsid w:val="00906F0F"/>
    <w:rsid w:val="00915B90"/>
    <w:rsid w:val="00935040"/>
    <w:rsid w:val="009460ED"/>
    <w:rsid w:val="00992438"/>
    <w:rsid w:val="009A5C66"/>
    <w:rsid w:val="009D4B47"/>
    <w:rsid w:val="009E1F15"/>
    <w:rsid w:val="00A67AC8"/>
    <w:rsid w:val="00AB4706"/>
    <w:rsid w:val="00B4320A"/>
    <w:rsid w:val="00B50C6B"/>
    <w:rsid w:val="00BF715F"/>
    <w:rsid w:val="00C05C6F"/>
    <w:rsid w:val="00C5221B"/>
    <w:rsid w:val="00C54949"/>
    <w:rsid w:val="00C621D0"/>
    <w:rsid w:val="00C90C35"/>
    <w:rsid w:val="00CB67EA"/>
    <w:rsid w:val="00CD1124"/>
    <w:rsid w:val="00D24365"/>
    <w:rsid w:val="00D65000"/>
    <w:rsid w:val="00D6705B"/>
    <w:rsid w:val="00DA286F"/>
    <w:rsid w:val="00DF2410"/>
    <w:rsid w:val="00E1384E"/>
    <w:rsid w:val="00E54DA5"/>
    <w:rsid w:val="00E72903"/>
    <w:rsid w:val="00EB1D1A"/>
    <w:rsid w:val="00EB5156"/>
    <w:rsid w:val="00EF5641"/>
    <w:rsid w:val="00F003E8"/>
    <w:rsid w:val="00F45EF2"/>
    <w:rsid w:val="00F6388E"/>
    <w:rsid w:val="00F830AA"/>
    <w:rsid w:val="00FA1D2B"/>
    <w:rsid w:val="00FB67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4EAD"/>
  <w15:chartTrackingRefBased/>
  <w15:docId w15:val="{8EA711D6-A87D-48F5-BCCD-6F734F51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9A5C66"/>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9A5C6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A5C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C66"/>
  </w:style>
  <w:style w:type="paragraph" w:styleId="Fuzeile">
    <w:name w:val="footer"/>
    <w:basedOn w:val="Standard"/>
    <w:link w:val="FuzeileZchn"/>
    <w:uiPriority w:val="99"/>
    <w:unhideWhenUsed/>
    <w:rsid w:val="009A5C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C66"/>
  </w:style>
  <w:style w:type="character" w:customStyle="1" w:styleId="apple-converted-space">
    <w:name w:val="apple-converted-space"/>
    <w:basedOn w:val="Absatz-Standardschriftart"/>
    <w:rsid w:val="00385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6929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 Creativ KG Larissa Freyler</dc:creator>
  <cp:keywords/>
  <dc:description/>
  <cp:lastModifiedBy>Microsoft Office User</cp:lastModifiedBy>
  <cp:revision>11</cp:revision>
  <cp:lastPrinted>2022-10-10T09:36:00Z</cp:lastPrinted>
  <dcterms:created xsi:type="dcterms:W3CDTF">2022-10-09T14:01:00Z</dcterms:created>
  <dcterms:modified xsi:type="dcterms:W3CDTF">2022-10-10T09:52:00Z</dcterms:modified>
</cp:coreProperties>
</file>